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A08" w:rsidRPr="00423E05" w:rsidRDefault="00423E05" w:rsidP="00C07372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23E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Стилизация природных форм.</w:t>
      </w:r>
      <w:r w:rsidR="00C6442A" w:rsidRPr="00423E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</w:t>
      </w:r>
      <w:r w:rsidRPr="00423E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риемы и способы </w:t>
      </w:r>
      <w:r w:rsidR="00C6442A" w:rsidRPr="00423E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преобразования формы</w:t>
      </w:r>
      <w:r w:rsidR="00C07372" w:rsidRPr="00423E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«Морские обитатели»</w:t>
      </w:r>
      <w:r w:rsidR="00996CC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 аппликация.</w:t>
      </w:r>
    </w:p>
    <w:p w:rsidR="00124C02" w:rsidRPr="00DD602A" w:rsidRDefault="00423E05" w:rsidP="00124C02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Разработка задания (4 занятия по 1 </w:t>
      </w:r>
      <w:r w:rsidR="00124C02" w:rsidRPr="00DD6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акад</w:t>
      </w:r>
      <w:r w:rsidRPr="00DD6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емическому часу</w:t>
      </w:r>
      <w:r w:rsidR="00C07372" w:rsidRPr="00DD6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по компо</w:t>
      </w:r>
      <w:r w:rsidRPr="00DD6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зиции, программа ДПОП «Дизайн</w:t>
      </w:r>
      <w:r w:rsidR="00996C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C07372" w:rsidRPr="00DD6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 класс, ДХШ</w:t>
      </w:r>
      <w:r w:rsidR="00124C02" w:rsidRPr="00DD6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D3D01" w:rsidRPr="00DD602A" w:rsidRDefault="006D3D01" w:rsidP="00124C02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6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преподаватель Карпова А.В.</w:t>
      </w:r>
    </w:p>
    <w:p w:rsidR="00C07372" w:rsidRPr="00DD602A" w:rsidRDefault="00C07372" w:rsidP="00BE582E">
      <w:pPr>
        <w:rPr>
          <w:rFonts w:ascii="Times New Roman" w:hAnsi="Times New Roman" w:cs="Times New Roman"/>
          <w:b/>
          <w:sz w:val="28"/>
          <w:szCs w:val="28"/>
        </w:rPr>
      </w:pPr>
    </w:p>
    <w:p w:rsidR="003E5149" w:rsidRDefault="00BE582E" w:rsidP="00BE582E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Аннотация.</w:t>
      </w:r>
      <w:r w:rsidRPr="00C163EE">
        <w:rPr>
          <w:rFonts w:ascii="Times New Roman" w:hAnsi="Times New Roman" w:cs="Times New Roman"/>
          <w:sz w:val="28"/>
          <w:szCs w:val="28"/>
        </w:rPr>
        <w:t xml:space="preserve"> Данная методическая разработка посвящается изучению </w:t>
      </w:r>
      <w:r w:rsidR="003E5149">
        <w:rPr>
          <w:rFonts w:ascii="Times New Roman" w:hAnsi="Times New Roman" w:cs="Times New Roman"/>
          <w:sz w:val="28"/>
          <w:szCs w:val="28"/>
        </w:rPr>
        <w:t xml:space="preserve">и освоению на практике </w:t>
      </w:r>
      <w:r w:rsidRPr="00C163EE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3E5149">
        <w:rPr>
          <w:rFonts w:ascii="Times New Roman" w:hAnsi="Times New Roman" w:cs="Times New Roman"/>
          <w:sz w:val="28"/>
          <w:szCs w:val="28"/>
        </w:rPr>
        <w:t xml:space="preserve"> приемов стилизации природных форм, способов преобразования и трансформации.</w:t>
      </w:r>
      <w:r w:rsidRPr="00C163EE">
        <w:rPr>
          <w:rFonts w:ascii="Times New Roman" w:hAnsi="Times New Roman" w:cs="Times New Roman"/>
          <w:sz w:val="28"/>
          <w:szCs w:val="28"/>
        </w:rPr>
        <w:t xml:space="preserve"> Приведены теоретические сведения</w:t>
      </w:r>
      <w:r w:rsidR="00423E05">
        <w:rPr>
          <w:rFonts w:ascii="Times New Roman" w:hAnsi="Times New Roman" w:cs="Times New Roman"/>
          <w:sz w:val="28"/>
          <w:szCs w:val="28"/>
        </w:rPr>
        <w:t xml:space="preserve"> о стилизации и ее роли в Дизайне</w:t>
      </w:r>
      <w:r w:rsidRPr="00C163EE">
        <w:rPr>
          <w:rFonts w:ascii="Times New Roman" w:hAnsi="Times New Roman" w:cs="Times New Roman"/>
          <w:sz w:val="28"/>
          <w:szCs w:val="28"/>
        </w:rPr>
        <w:t>. Прилагается иллюстративный материал. Для преподавателей х</w:t>
      </w:r>
      <w:r>
        <w:rPr>
          <w:rFonts w:ascii="Times New Roman" w:hAnsi="Times New Roman" w:cs="Times New Roman"/>
          <w:sz w:val="28"/>
          <w:szCs w:val="28"/>
        </w:rPr>
        <w:t>удожественного отделения ДШИ и ДХШ.</w:t>
      </w:r>
      <w:r w:rsidRPr="00C16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Важно помнить, что решающим в этом освоении является не механическое использование изучаемых формальных средств, приемов и</w:t>
      </w:r>
      <w:r w:rsidR="003E51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принципов стилизации</w:t>
      </w:r>
      <w:r w:rsidRPr="00C16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а формирование и развитие творческой личности.</w:t>
      </w:r>
    </w:p>
    <w:p w:rsidR="003E5149" w:rsidRPr="00C163EE" w:rsidRDefault="003E5149" w:rsidP="003E5149">
      <w:pPr>
        <w:rPr>
          <w:rFonts w:ascii="Times New Roman" w:hAnsi="Times New Roman" w:cs="Times New Roman"/>
          <w:b/>
          <w:sz w:val="28"/>
          <w:szCs w:val="28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Введение.</w:t>
      </w:r>
    </w:p>
    <w:p w:rsidR="005614FA" w:rsidRDefault="003E5149" w:rsidP="003E5149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sz w:val="28"/>
          <w:szCs w:val="28"/>
        </w:rPr>
        <w:t>Практика работы в системе дополнительного образования показала, что изучение и усвоение вопросов изобразительной грамоты по композиции сопряжено с рядом трудностей, связанных с возрастными особенностями учащихся и их способностью к познавательной деятельности, уровнем развития абстрактно-логического и художественно-образного мышления.</w:t>
      </w:r>
    </w:p>
    <w:p w:rsidR="003E5149" w:rsidRPr="00C163EE" w:rsidRDefault="005614FA" w:rsidP="003E51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важных момен</w:t>
      </w:r>
      <w:r w:rsidR="004E45AF">
        <w:rPr>
          <w:rFonts w:ascii="Times New Roman" w:hAnsi="Times New Roman" w:cs="Times New Roman"/>
          <w:sz w:val="28"/>
          <w:szCs w:val="28"/>
        </w:rPr>
        <w:t xml:space="preserve">тов в образовательном процессе </w:t>
      </w:r>
      <w:r>
        <w:rPr>
          <w:rFonts w:ascii="Times New Roman" w:hAnsi="Times New Roman" w:cs="Times New Roman"/>
          <w:sz w:val="28"/>
          <w:szCs w:val="28"/>
        </w:rPr>
        <w:t>ДХШ</w:t>
      </w:r>
      <w:r w:rsidR="003E5149" w:rsidRPr="00C163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 частности</w:t>
      </w:r>
      <w:r w:rsidR="00423E05">
        <w:rPr>
          <w:rFonts w:ascii="Times New Roman" w:hAnsi="Times New Roman" w:cs="Times New Roman"/>
          <w:sz w:val="28"/>
          <w:szCs w:val="28"/>
        </w:rPr>
        <w:t xml:space="preserve"> при работе над заданиями по композиции по программе «Дизайн» в 1 классе</w:t>
      </w:r>
      <w:r>
        <w:rPr>
          <w:rFonts w:ascii="Times New Roman" w:hAnsi="Times New Roman" w:cs="Times New Roman"/>
          <w:sz w:val="28"/>
          <w:szCs w:val="28"/>
        </w:rPr>
        <w:t xml:space="preserve"> является освоение учащимися приемов и способов стилизации природных форм.</w:t>
      </w:r>
    </w:p>
    <w:p w:rsidR="003E5149" w:rsidRPr="00C163EE" w:rsidRDefault="003E5149" w:rsidP="003E5149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sz w:val="28"/>
          <w:szCs w:val="28"/>
        </w:rPr>
        <w:t xml:space="preserve">Своеобразие методов интеграции изобразительной деятельности раскрывается через систему упражнений и заданий, главная особенность которых заключается в изучении теоретических вопросов и приобретении практических умений и навыков по </w:t>
      </w:r>
      <w:r w:rsidR="005614FA">
        <w:rPr>
          <w:rFonts w:ascii="Times New Roman" w:hAnsi="Times New Roman" w:cs="Times New Roman"/>
          <w:sz w:val="28"/>
          <w:szCs w:val="28"/>
        </w:rPr>
        <w:t xml:space="preserve">трансформации </w:t>
      </w:r>
      <w:r w:rsidR="004E45AF">
        <w:rPr>
          <w:rFonts w:ascii="Times New Roman" w:hAnsi="Times New Roman" w:cs="Times New Roman"/>
          <w:sz w:val="28"/>
          <w:szCs w:val="28"/>
        </w:rPr>
        <w:t xml:space="preserve">и обобщению формы, а </w:t>
      </w:r>
      <w:proofErr w:type="gramStart"/>
      <w:r w:rsidR="004E45AF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4E45AF">
        <w:rPr>
          <w:rFonts w:ascii="Times New Roman" w:hAnsi="Times New Roman" w:cs="Times New Roman"/>
          <w:sz w:val="28"/>
          <w:szCs w:val="28"/>
        </w:rPr>
        <w:t xml:space="preserve"> работе с бумагой и инструментами.</w:t>
      </w:r>
    </w:p>
    <w:p w:rsidR="005614FA" w:rsidRPr="005614FA" w:rsidRDefault="005614FA" w:rsidP="005614FA">
      <w:pPr>
        <w:rPr>
          <w:rFonts w:ascii="Times New Roman" w:hAnsi="Times New Roman" w:cs="Times New Roman"/>
          <w:sz w:val="28"/>
          <w:szCs w:val="28"/>
        </w:rPr>
      </w:pPr>
      <w:r w:rsidRPr="005614FA">
        <w:rPr>
          <w:rFonts w:ascii="Times New Roman" w:hAnsi="Times New Roman" w:cs="Times New Roman"/>
          <w:sz w:val="28"/>
          <w:szCs w:val="28"/>
        </w:rPr>
        <w:t>Стилизация в изобразительном искусстве известна с древнейших времён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614FA">
        <w:rPr>
          <w:rFonts w:ascii="Times New Roman" w:hAnsi="Times New Roman" w:cs="Times New Roman"/>
          <w:sz w:val="28"/>
          <w:szCs w:val="28"/>
        </w:rPr>
        <w:t xml:space="preserve"> В наши дни орнаментальные композиции с элементами стилизации находят широкое применение в настенных росписях, мозаике, лепных, резных, чеканных и кованых украшениях и изделиях, в вышивке, в расцветке тканей.</w:t>
      </w:r>
    </w:p>
    <w:p w:rsidR="005614FA" w:rsidRPr="005614FA" w:rsidRDefault="005614FA" w:rsidP="005614FA">
      <w:pPr>
        <w:rPr>
          <w:rFonts w:ascii="Times New Roman" w:hAnsi="Times New Roman" w:cs="Times New Roman"/>
          <w:sz w:val="28"/>
          <w:szCs w:val="28"/>
        </w:rPr>
      </w:pPr>
      <w:r w:rsidRPr="005614FA">
        <w:rPr>
          <w:rFonts w:ascii="Times New Roman" w:hAnsi="Times New Roman" w:cs="Times New Roman"/>
          <w:sz w:val="28"/>
          <w:szCs w:val="28"/>
        </w:rPr>
        <w:t>Творческая стилизация в изобразительном искусстве обязательно носит индивидуальный характер, подразумевает авторское видение и художественную переработку явлений и объектов окружающей действительности и, как результат, отображение их с элементами новизны.</w:t>
      </w:r>
    </w:p>
    <w:p w:rsidR="005614FA" w:rsidRPr="005614FA" w:rsidRDefault="004E45AF" w:rsidP="005614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Стилизация </w:t>
      </w:r>
      <w:r w:rsidR="005614FA" w:rsidRPr="005614FA">
        <w:rPr>
          <w:rFonts w:ascii="Times New Roman" w:hAnsi="Times New Roman" w:cs="Times New Roman"/>
          <w:sz w:val="28"/>
          <w:szCs w:val="28"/>
        </w:rPr>
        <w:t>творческая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5614FA" w:rsidRPr="005614FA">
        <w:rPr>
          <w:rFonts w:ascii="Times New Roman" w:hAnsi="Times New Roman" w:cs="Times New Roman"/>
          <w:sz w:val="28"/>
          <w:szCs w:val="28"/>
        </w:rPr>
        <w:t xml:space="preserve"> является одним из плодотворных методов изобразительного искусства, который основан на другом - отличном от реалистического, способе реальной интеграции при осмыслении и отражении окружающей жизни. Широкую </w:t>
      </w:r>
      <w:r w:rsidR="005614FA" w:rsidRPr="005614FA">
        <w:rPr>
          <w:rFonts w:ascii="Times New Roman" w:hAnsi="Times New Roman" w:cs="Times New Roman"/>
          <w:sz w:val="28"/>
          <w:szCs w:val="28"/>
        </w:rPr>
        <w:lastRenderedPageBreak/>
        <w:t xml:space="preserve">известность получили знаменитые стилизованные произведения Ван Гога, Сезанна, Пикассо, Матисса, Дерена, </w:t>
      </w:r>
      <w:proofErr w:type="spellStart"/>
      <w:r w:rsidR="005614FA" w:rsidRPr="005614FA">
        <w:rPr>
          <w:rFonts w:ascii="Times New Roman" w:hAnsi="Times New Roman" w:cs="Times New Roman"/>
          <w:sz w:val="28"/>
          <w:szCs w:val="28"/>
        </w:rPr>
        <w:t>Фернана</w:t>
      </w:r>
      <w:proofErr w:type="spellEnd"/>
      <w:r w:rsidR="005614FA" w:rsidRPr="005614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14FA" w:rsidRPr="005614FA">
        <w:rPr>
          <w:rFonts w:ascii="Times New Roman" w:hAnsi="Times New Roman" w:cs="Times New Roman"/>
          <w:sz w:val="28"/>
          <w:szCs w:val="28"/>
        </w:rPr>
        <w:t>Леже</w:t>
      </w:r>
      <w:proofErr w:type="spellEnd"/>
      <w:r w:rsidR="005614FA" w:rsidRPr="005614FA">
        <w:rPr>
          <w:rFonts w:ascii="Times New Roman" w:hAnsi="Times New Roman" w:cs="Times New Roman"/>
          <w:sz w:val="28"/>
          <w:szCs w:val="28"/>
        </w:rPr>
        <w:t>, Модильяни, Миро, Фалька, Кандинского, Шагала, Федорова, Гончар</w:t>
      </w:r>
      <w:r w:rsidR="005614FA">
        <w:rPr>
          <w:rFonts w:ascii="Times New Roman" w:hAnsi="Times New Roman" w:cs="Times New Roman"/>
          <w:sz w:val="28"/>
          <w:szCs w:val="28"/>
        </w:rPr>
        <w:t xml:space="preserve">овой, </w:t>
      </w:r>
      <w:proofErr w:type="spellStart"/>
      <w:r w:rsidR="005614FA">
        <w:rPr>
          <w:rFonts w:ascii="Times New Roman" w:hAnsi="Times New Roman" w:cs="Times New Roman"/>
          <w:sz w:val="28"/>
          <w:szCs w:val="28"/>
        </w:rPr>
        <w:t>Лентулова</w:t>
      </w:r>
      <w:proofErr w:type="spellEnd"/>
      <w:r w:rsidR="005614FA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5614FA" w:rsidRDefault="005614FA" w:rsidP="005614FA">
      <w:pPr>
        <w:rPr>
          <w:rFonts w:ascii="Times New Roman" w:hAnsi="Times New Roman" w:cs="Times New Roman"/>
          <w:sz w:val="28"/>
          <w:szCs w:val="28"/>
        </w:rPr>
      </w:pPr>
      <w:r w:rsidRPr="005614FA">
        <w:rPr>
          <w:rFonts w:ascii="Times New Roman" w:hAnsi="Times New Roman" w:cs="Times New Roman"/>
          <w:sz w:val="28"/>
          <w:szCs w:val="28"/>
        </w:rPr>
        <w:t>При созд</w:t>
      </w:r>
      <w:r w:rsidR="004E45AF">
        <w:rPr>
          <w:rFonts w:ascii="Times New Roman" w:hAnsi="Times New Roman" w:cs="Times New Roman"/>
          <w:sz w:val="28"/>
          <w:szCs w:val="28"/>
        </w:rPr>
        <w:t>ании предметов дизайна</w:t>
      </w:r>
      <w:r w:rsidRPr="005614FA">
        <w:rPr>
          <w:rFonts w:ascii="Times New Roman" w:hAnsi="Times New Roman" w:cs="Times New Roman"/>
          <w:sz w:val="28"/>
          <w:szCs w:val="28"/>
        </w:rPr>
        <w:t xml:space="preserve"> наиболее плодотворным является метод творческой стилизации. Более удачным названием этого важного художественного метода могло бы быть не стилизация, а интерпретация, которое более точно передаёт сущность и особенность этого творческого процесса: художник смотрит на объект из окружающей жизни, интерпретирует его и эмоционально передаёт так, как он его чувствует, ощущает. Другими словами, он как бы заново создаёт этот натуральный объект, но уже в виде художественного символа. При этой интерпретации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14FA">
        <w:rPr>
          <w:rFonts w:ascii="Times New Roman" w:hAnsi="Times New Roman" w:cs="Times New Roman"/>
          <w:sz w:val="28"/>
          <w:szCs w:val="28"/>
        </w:rPr>
        <w:t xml:space="preserve">лучше всего следовать творческому принципу триады: «Познать, оценить и улучшить». </w:t>
      </w:r>
    </w:p>
    <w:p w:rsidR="003D4681" w:rsidRPr="003D4681" w:rsidRDefault="003D4681" w:rsidP="005614FA">
      <w:pPr>
        <w:rPr>
          <w:rFonts w:ascii="Times New Roman" w:hAnsi="Times New Roman" w:cs="Times New Roman"/>
          <w:bCs/>
          <w:sz w:val="28"/>
          <w:szCs w:val="28"/>
        </w:rPr>
      </w:pPr>
      <w:r w:rsidRPr="003D4681">
        <w:rPr>
          <w:rFonts w:ascii="Times New Roman" w:hAnsi="Times New Roman" w:cs="Times New Roman"/>
          <w:bCs/>
          <w:sz w:val="28"/>
          <w:szCs w:val="28"/>
        </w:rPr>
        <w:t>Многообразие живой и неживой природы является неиссякаемым источником вдохновения для творческого человека. Только в контакте с природой человек познает ее красоту, гармонию и совершенство.</w:t>
      </w:r>
    </w:p>
    <w:p w:rsidR="0067117E" w:rsidRPr="0067117E" w:rsidRDefault="0067117E" w:rsidP="0067117E">
      <w:pPr>
        <w:rPr>
          <w:rFonts w:ascii="Times New Roman" w:hAnsi="Times New Roman" w:cs="Times New Roman"/>
          <w:bCs/>
          <w:sz w:val="28"/>
          <w:szCs w:val="28"/>
        </w:rPr>
      </w:pPr>
      <w:r w:rsidRPr="0067117E">
        <w:rPr>
          <w:rFonts w:ascii="Times New Roman" w:hAnsi="Times New Roman" w:cs="Times New Roman"/>
          <w:bCs/>
          <w:sz w:val="28"/>
          <w:szCs w:val="28"/>
        </w:rPr>
        <w:t>Орнаментальные композиции, как правило, создаются на основе трансформации природных форм.</w:t>
      </w:r>
    </w:p>
    <w:p w:rsidR="0067117E" w:rsidRPr="0067117E" w:rsidRDefault="0067117E" w:rsidP="0067117E">
      <w:pPr>
        <w:rPr>
          <w:rFonts w:ascii="Times New Roman" w:hAnsi="Times New Roman" w:cs="Times New Roman"/>
          <w:bCs/>
          <w:sz w:val="28"/>
          <w:szCs w:val="28"/>
        </w:rPr>
      </w:pPr>
      <w:r w:rsidRPr="0067117E">
        <w:rPr>
          <w:rFonts w:ascii="Times New Roman" w:hAnsi="Times New Roman" w:cs="Times New Roman"/>
          <w:bCs/>
          <w:sz w:val="28"/>
          <w:szCs w:val="28"/>
        </w:rPr>
        <w:t xml:space="preserve"> Трансформация — изменение, преобразование, в данном случае декоративная переработка природных форм,</w:t>
      </w:r>
      <w:r w:rsidRPr="0067117E">
        <w:rPr>
          <w:rFonts w:ascii="Times New Roman" w:hAnsi="Times New Roman" w:cs="Times New Roman"/>
          <w:sz w:val="28"/>
          <w:szCs w:val="28"/>
        </w:rPr>
        <w:t xml:space="preserve"> </w:t>
      </w:r>
      <w:r w:rsidRPr="0067117E">
        <w:rPr>
          <w:rFonts w:ascii="Times New Roman" w:hAnsi="Times New Roman" w:cs="Times New Roman"/>
          <w:bCs/>
          <w:sz w:val="28"/>
          <w:szCs w:val="28"/>
        </w:rPr>
        <w:t>обобщение и выделение существенных признаков объекта с помощью определенных приемов.</w:t>
      </w:r>
    </w:p>
    <w:p w:rsidR="005614FA" w:rsidRDefault="0067117E" w:rsidP="005614FA">
      <w:pPr>
        <w:ind w:left="72"/>
        <w:rPr>
          <w:rFonts w:ascii="Times New Roman" w:hAnsi="Times New Roman" w:cs="Times New Roman"/>
          <w:bCs/>
          <w:sz w:val="28"/>
          <w:szCs w:val="28"/>
        </w:rPr>
      </w:pPr>
      <w:r w:rsidRPr="0067117E">
        <w:rPr>
          <w:rFonts w:ascii="Times New Roman" w:hAnsi="Times New Roman" w:cs="Times New Roman"/>
          <w:bCs/>
          <w:sz w:val="28"/>
          <w:szCs w:val="28"/>
        </w:rPr>
        <w:t xml:space="preserve">Приемы декоративной переработки могут заключаться в следующем: </w:t>
      </w:r>
      <w:r w:rsidR="005614F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614FA" w:rsidRDefault="005614FA" w:rsidP="005614FA">
      <w:pPr>
        <w:ind w:left="7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 xml:space="preserve">постепенное обобщение формы, </w:t>
      </w:r>
    </w:p>
    <w:p w:rsidR="005614FA" w:rsidRDefault="005614FA" w:rsidP="005614FA">
      <w:pPr>
        <w:ind w:left="7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 xml:space="preserve">добавление деталей, </w:t>
      </w:r>
    </w:p>
    <w:p w:rsidR="005614FA" w:rsidRDefault="005614FA" w:rsidP="005614FA">
      <w:pPr>
        <w:ind w:left="7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>изменение абриса,</w:t>
      </w:r>
    </w:p>
    <w:p w:rsidR="005614FA" w:rsidRDefault="005614FA" w:rsidP="005614FA">
      <w:pPr>
        <w:ind w:left="7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4E45AF">
        <w:rPr>
          <w:rFonts w:ascii="Times New Roman" w:hAnsi="Times New Roman" w:cs="Times New Roman"/>
          <w:bCs/>
          <w:sz w:val="28"/>
          <w:szCs w:val="28"/>
        </w:rPr>
        <w:t xml:space="preserve"> насыщение формы декором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>,</w:t>
      </w:r>
    </w:p>
    <w:p w:rsidR="005614FA" w:rsidRDefault="005614FA" w:rsidP="005614FA">
      <w:pPr>
        <w:ind w:left="7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 xml:space="preserve"> превращение объемной формы в плоскостную,</w:t>
      </w:r>
    </w:p>
    <w:p w:rsidR="005614FA" w:rsidRDefault="005614FA" w:rsidP="005614FA">
      <w:pPr>
        <w:ind w:left="7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 xml:space="preserve"> упрощение или усложнение ее конструкции, </w:t>
      </w:r>
    </w:p>
    <w:p w:rsidR="005614FA" w:rsidRDefault="005614FA" w:rsidP="005614FA">
      <w:pPr>
        <w:ind w:left="7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 xml:space="preserve">выделение силуэта, </w:t>
      </w:r>
    </w:p>
    <w:p w:rsidR="0067117E" w:rsidRPr="0067117E" w:rsidRDefault="005614FA" w:rsidP="005614FA">
      <w:pPr>
        <w:ind w:left="7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>замена реального цвета, различное цветовое решение одного мотива и т.д.</w:t>
      </w:r>
    </w:p>
    <w:p w:rsidR="0067117E" w:rsidRPr="0067117E" w:rsidRDefault="004E45AF" w:rsidP="0067117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предметном дизайне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 xml:space="preserve"> в процессе трансформации формы художник, сохраняя ее пластическую выразительность, стремится выделить главное, наиболее типичное, отказываясь от второстепенных деталей.</w:t>
      </w:r>
    </w:p>
    <w:p w:rsidR="0067117E" w:rsidRPr="0067117E" w:rsidRDefault="0067117E" w:rsidP="0067117E">
      <w:pPr>
        <w:rPr>
          <w:rFonts w:ascii="Times New Roman" w:hAnsi="Times New Roman" w:cs="Times New Roman"/>
          <w:bCs/>
          <w:sz w:val="28"/>
          <w:szCs w:val="28"/>
        </w:rPr>
      </w:pPr>
      <w:r w:rsidRPr="0067117E">
        <w:rPr>
          <w:rFonts w:ascii="Times New Roman" w:hAnsi="Times New Roman" w:cs="Times New Roman"/>
          <w:bCs/>
          <w:sz w:val="28"/>
          <w:szCs w:val="28"/>
        </w:rPr>
        <w:t>Трансформации природных форм должны предшествовать зарисовки с натуры. Исходя из реальных образов</w:t>
      </w:r>
      <w:r w:rsidR="00C07372">
        <w:rPr>
          <w:rFonts w:ascii="Times New Roman" w:hAnsi="Times New Roman" w:cs="Times New Roman"/>
          <w:bCs/>
          <w:sz w:val="28"/>
          <w:szCs w:val="28"/>
        </w:rPr>
        <w:t>,</w:t>
      </w:r>
      <w:r w:rsidR="004E45AF">
        <w:rPr>
          <w:rFonts w:ascii="Times New Roman" w:hAnsi="Times New Roman" w:cs="Times New Roman"/>
          <w:bCs/>
          <w:sz w:val="28"/>
          <w:szCs w:val="28"/>
        </w:rPr>
        <w:t xml:space="preserve"> учащиеся создаю</w:t>
      </w:r>
      <w:r w:rsidR="00BA4AB3">
        <w:rPr>
          <w:rFonts w:ascii="Times New Roman" w:hAnsi="Times New Roman" w:cs="Times New Roman"/>
          <w:bCs/>
          <w:sz w:val="28"/>
          <w:szCs w:val="28"/>
        </w:rPr>
        <w:t>т дизайнерские</w:t>
      </w:r>
      <w:r w:rsidR="00C07372">
        <w:rPr>
          <w:rFonts w:ascii="Times New Roman" w:hAnsi="Times New Roman" w:cs="Times New Roman"/>
          <w:bCs/>
          <w:sz w:val="28"/>
          <w:szCs w:val="28"/>
        </w:rPr>
        <w:t xml:space="preserve"> образы</w:t>
      </w:r>
      <w:r w:rsidRPr="0067117E">
        <w:rPr>
          <w:rFonts w:ascii="Times New Roman" w:hAnsi="Times New Roman" w:cs="Times New Roman"/>
          <w:bCs/>
          <w:sz w:val="28"/>
          <w:szCs w:val="28"/>
        </w:rPr>
        <w:t xml:space="preserve"> на основе творческого воображения.</w:t>
      </w:r>
    </w:p>
    <w:p w:rsidR="0067117E" w:rsidRPr="0067117E" w:rsidRDefault="0067117E" w:rsidP="0067117E">
      <w:pPr>
        <w:rPr>
          <w:rFonts w:ascii="Times New Roman" w:hAnsi="Times New Roman" w:cs="Times New Roman"/>
          <w:bCs/>
          <w:sz w:val="28"/>
          <w:szCs w:val="28"/>
        </w:rPr>
      </w:pPr>
      <w:r w:rsidRPr="0067117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Задача художника никогда не сводится к простому укр</w:t>
      </w:r>
      <w:r w:rsidR="00BA4AB3">
        <w:rPr>
          <w:rFonts w:ascii="Times New Roman" w:hAnsi="Times New Roman" w:cs="Times New Roman"/>
          <w:bCs/>
          <w:sz w:val="28"/>
          <w:szCs w:val="28"/>
        </w:rPr>
        <w:t xml:space="preserve">ашательству. </w:t>
      </w:r>
      <w:proofErr w:type="gramStart"/>
      <w:r w:rsidR="00BA4AB3">
        <w:rPr>
          <w:rFonts w:ascii="Times New Roman" w:hAnsi="Times New Roman" w:cs="Times New Roman"/>
          <w:bCs/>
          <w:sz w:val="28"/>
          <w:szCs w:val="28"/>
        </w:rPr>
        <w:t xml:space="preserve">Каждая </w:t>
      </w:r>
      <w:r w:rsidRPr="0067117E">
        <w:rPr>
          <w:rFonts w:ascii="Times New Roman" w:hAnsi="Times New Roman" w:cs="Times New Roman"/>
          <w:bCs/>
          <w:sz w:val="28"/>
          <w:szCs w:val="28"/>
        </w:rPr>
        <w:t xml:space="preserve"> композиция</w:t>
      </w:r>
      <w:proofErr w:type="gramEnd"/>
      <w:r w:rsidRPr="0067117E">
        <w:rPr>
          <w:rFonts w:ascii="Times New Roman" w:hAnsi="Times New Roman" w:cs="Times New Roman"/>
          <w:bCs/>
          <w:sz w:val="28"/>
          <w:szCs w:val="28"/>
        </w:rPr>
        <w:t xml:space="preserve"> должна подчеркивать, выявлят</w:t>
      </w:r>
      <w:r w:rsidR="00BA4AB3">
        <w:rPr>
          <w:rFonts w:ascii="Times New Roman" w:hAnsi="Times New Roman" w:cs="Times New Roman"/>
          <w:bCs/>
          <w:sz w:val="28"/>
          <w:szCs w:val="28"/>
        </w:rPr>
        <w:t xml:space="preserve">ь форму и назначение </w:t>
      </w:r>
      <w:proofErr w:type="spellStart"/>
      <w:r w:rsidR="00BA4AB3">
        <w:rPr>
          <w:rFonts w:ascii="Times New Roman" w:hAnsi="Times New Roman" w:cs="Times New Roman"/>
          <w:bCs/>
          <w:sz w:val="28"/>
          <w:szCs w:val="28"/>
        </w:rPr>
        <w:t>преобразовываему</w:t>
      </w:r>
      <w:proofErr w:type="spellEnd"/>
      <w:r w:rsidRPr="0067117E">
        <w:rPr>
          <w:rFonts w:ascii="Times New Roman" w:hAnsi="Times New Roman" w:cs="Times New Roman"/>
          <w:bCs/>
          <w:sz w:val="28"/>
          <w:szCs w:val="28"/>
        </w:rPr>
        <w:t xml:space="preserve"> предмета. Ее стилевое, линейное и цветовое решение основано на творческом переосмыслении натуры.</w:t>
      </w:r>
    </w:p>
    <w:p w:rsidR="0067117E" w:rsidRPr="00BA4AB3" w:rsidRDefault="00BA4AB3" w:rsidP="0067117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4AB3">
        <w:rPr>
          <w:rFonts w:ascii="Times New Roman" w:hAnsi="Times New Roman" w:cs="Times New Roman"/>
          <w:b/>
          <w:bCs/>
          <w:sz w:val="28"/>
          <w:szCs w:val="28"/>
        </w:rPr>
        <w:t>Трансформация природных</w:t>
      </w:r>
      <w:r w:rsidR="002977A4">
        <w:rPr>
          <w:rFonts w:ascii="Times New Roman" w:hAnsi="Times New Roman" w:cs="Times New Roman"/>
          <w:b/>
          <w:bCs/>
          <w:sz w:val="28"/>
          <w:szCs w:val="28"/>
        </w:rPr>
        <w:t xml:space="preserve"> форм в</w:t>
      </w:r>
      <w:r w:rsidR="0067117E" w:rsidRPr="00BA4AB3">
        <w:rPr>
          <w:rFonts w:ascii="Times New Roman" w:hAnsi="Times New Roman" w:cs="Times New Roman"/>
          <w:b/>
          <w:bCs/>
          <w:sz w:val="28"/>
          <w:szCs w:val="28"/>
        </w:rPr>
        <w:t xml:space="preserve"> мотивы</w:t>
      </w:r>
      <w:r w:rsidR="002977A4">
        <w:rPr>
          <w:rFonts w:ascii="Times New Roman" w:hAnsi="Times New Roman" w:cs="Times New Roman"/>
          <w:b/>
          <w:bCs/>
          <w:sz w:val="28"/>
          <w:szCs w:val="28"/>
        </w:rPr>
        <w:t xml:space="preserve"> для предметного дизайна</w:t>
      </w:r>
    </w:p>
    <w:p w:rsidR="0067117E" w:rsidRPr="0067117E" w:rsidRDefault="0067117E" w:rsidP="0067117E">
      <w:pPr>
        <w:rPr>
          <w:rFonts w:ascii="Times New Roman" w:hAnsi="Times New Roman" w:cs="Times New Roman"/>
          <w:bCs/>
          <w:sz w:val="28"/>
          <w:szCs w:val="28"/>
        </w:rPr>
      </w:pPr>
      <w:r w:rsidRPr="0067117E">
        <w:rPr>
          <w:rFonts w:ascii="Times New Roman" w:hAnsi="Times New Roman" w:cs="Times New Roman"/>
          <w:bCs/>
          <w:sz w:val="28"/>
          <w:szCs w:val="28"/>
        </w:rPr>
        <w:t xml:space="preserve"> Богатство растительного</w:t>
      </w:r>
      <w:r w:rsidR="00BA4AB3">
        <w:rPr>
          <w:rFonts w:ascii="Times New Roman" w:hAnsi="Times New Roman" w:cs="Times New Roman"/>
          <w:bCs/>
          <w:sz w:val="28"/>
          <w:szCs w:val="28"/>
        </w:rPr>
        <w:t xml:space="preserve"> и животного</w:t>
      </w:r>
      <w:r w:rsidRPr="0067117E">
        <w:rPr>
          <w:rFonts w:ascii="Times New Roman" w:hAnsi="Times New Roman" w:cs="Times New Roman"/>
          <w:bCs/>
          <w:sz w:val="28"/>
          <w:szCs w:val="28"/>
        </w:rPr>
        <w:t xml:space="preserve"> мира своими формами и цветовыми сочетаниями </w:t>
      </w:r>
      <w:r w:rsidR="00BA4AB3">
        <w:rPr>
          <w:rFonts w:ascii="Times New Roman" w:hAnsi="Times New Roman" w:cs="Times New Roman"/>
          <w:bCs/>
          <w:sz w:val="28"/>
          <w:szCs w:val="28"/>
        </w:rPr>
        <w:t>привело к тому, что природные</w:t>
      </w:r>
      <w:r w:rsidRPr="0067117E">
        <w:rPr>
          <w:rFonts w:ascii="Times New Roman" w:hAnsi="Times New Roman" w:cs="Times New Roman"/>
          <w:bCs/>
          <w:sz w:val="28"/>
          <w:szCs w:val="28"/>
        </w:rPr>
        <w:t xml:space="preserve"> мот</w:t>
      </w:r>
      <w:r w:rsidR="00BA4AB3">
        <w:rPr>
          <w:rFonts w:ascii="Times New Roman" w:hAnsi="Times New Roman" w:cs="Times New Roman"/>
          <w:bCs/>
          <w:sz w:val="28"/>
          <w:szCs w:val="28"/>
        </w:rPr>
        <w:t>ивы издавна заняли в дизайне</w:t>
      </w:r>
      <w:r w:rsidRPr="0067117E">
        <w:rPr>
          <w:rFonts w:ascii="Times New Roman" w:hAnsi="Times New Roman" w:cs="Times New Roman"/>
          <w:bCs/>
          <w:sz w:val="28"/>
          <w:szCs w:val="28"/>
        </w:rPr>
        <w:t xml:space="preserve"> доминирующее положение.</w:t>
      </w:r>
    </w:p>
    <w:p w:rsidR="0067117E" w:rsidRPr="0067117E" w:rsidRDefault="00BA4AB3" w:rsidP="0067117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М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 xml:space="preserve">ир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природных форм 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 xml:space="preserve">во многом ритмичен и </w:t>
      </w:r>
      <w:proofErr w:type="spellStart"/>
      <w:r w:rsidR="0067117E" w:rsidRPr="0067117E">
        <w:rPr>
          <w:rFonts w:ascii="Times New Roman" w:hAnsi="Times New Roman" w:cs="Times New Roman"/>
          <w:bCs/>
          <w:sz w:val="28"/>
          <w:szCs w:val="28"/>
        </w:rPr>
        <w:t>орнаментален</w:t>
      </w:r>
      <w:proofErr w:type="spellEnd"/>
      <w:r w:rsidR="0067117E" w:rsidRPr="0067117E">
        <w:rPr>
          <w:rFonts w:ascii="Times New Roman" w:hAnsi="Times New Roman" w:cs="Times New Roman"/>
          <w:bCs/>
          <w:sz w:val="28"/>
          <w:szCs w:val="28"/>
        </w:rPr>
        <w:t>. Это можно проследить, рассматривая расположение листьев на ветке, прожилок на лис</w:t>
      </w:r>
      <w:r>
        <w:rPr>
          <w:rFonts w:ascii="Times New Roman" w:hAnsi="Times New Roman" w:cs="Times New Roman"/>
          <w:bCs/>
          <w:sz w:val="28"/>
          <w:szCs w:val="28"/>
        </w:rPr>
        <w:t>те, лепестки цветка, чешую на поверхности тел морских обитателей</w:t>
      </w:r>
      <w:r w:rsidR="0067117E" w:rsidRPr="0067117E">
        <w:rPr>
          <w:rFonts w:ascii="Times New Roman" w:hAnsi="Times New Roman" w:cs="Times New Roman"/>
          <w:bCs/>
          <w:sz w:val="28"/>
          <w:szCs w:val="28"/>
        </w:rPr>
        <w:t xml:space="preserve"> и т.д. При этом важно увидеть самое характерное в пластической форме наблюдаемого мотива и осознать закономерную связь элемен</w:t>
      </w:r>
      <w:r>
        <w:rPr>
          <w:rFonts w:ascii="Times New Roman" w:hAnsi="Times New Roman" w:cs="Times New Roman"/>
          <w:bCs/>
          <w:sz w:val="28"/>
          <w:szCs w:val="28"/>
        </w:rPr>
        <w:t xml:space="preserve">тов природного узора. </w:t>
      </w:r>
    </w:p>
    <w:p w:rsidR="0067117E" w:rsidRPr="0067117E" w:rsidRDefault="0067117E" w:rsidP="0067117E">
      <w:pPr>
        <w:rPr>
          <w:rFonts w:ascii="Times New Roman" w:hAnsi="Times New Roman" w:cs="Times New Roman"/>
          <w:bCs/>
          <w:sz w:val="28"/>
          <w:szCs w:val="28"/>
        </w:rPr>
      </w:pPr>
      <w:r w:rsidRPr="0067117E">
        <w:rPr>
          <w:rFonts w:ascii="Times New Roman" w:hAnsi="Times New Roman" w:cs="Times New Roman"/>
          <w:bCs/>
          <w:sz w:val="28"/>
          <w:szCs w:val="28"/>
        </w:rPr>
        <w:t> Для трансформации природной формы в орнаментальный мотив необходимо сначала найти убедительный по своей художественной выразительности объект. Однако, обобщая форму, не всегда нужно отказываться от мелких деталей,</w:t>
      </w:r>
      <w:r w:rsidRPr="0067117E">
        <w:rPr>
          <w:rFonts w:ascii="Times New Roman" w:hAnsi="Times New Roman" w:cs="Times New Roman"/>
          <w:sz w:val="28"/>
          <w:szCs w:val="28"/>
        </w:rPr>
        <w:t xml:space="preserve"> </w:t>
      </w:r>
      <w:r w:rsidRPr="0067117E">
        <w:rPr>
          <w:rFonts w:ascii="Times New Roman" w:hAnsi="Times New Roman" w:cs="Times New Roman"/>
          <w:bCs/>
          <w:sz w:val="28"/>
          <w:szCs w:val="28"/>
        </w:rPr>
        <w:t>так как они могут придать форме большую декоративность и выразительность.</w:t>
      </w:r>
    </w:p>
    <w:p w:rsidR="0067117E" w:rsidRPr="0067117E" w:rsidRDefault="0067117E" w:rsidP="0067117E">
      <w:pPr>
        <w:rPr>
          <w:rFonts w:ascii="Times New Roman" w:hAnsi="Times New Roman" w:cs="Times New Roman"/>
          <w:bCs/>
          <w:sz w:val="28"/>
          <w:szCs w:val="28"/>
        </w:rPr>
      </w:pPr>
      <w:r w:rsidRPr="0067117E">
        <w:rPr>
          <w:rFonts w:ascii="Times New Roman" w:hAnsi="Times New Roman" w:cs="Times New Roman"/>
          <w:bCs/>
          <w:sz w:val="28"/>
          <w:szCs w:val="28"/>
        </w:rPr>
        <w:t>Выявлению пластических особенностей природных форм способствуют зарисовки с натуры. С одного объекта желательно сделать серию зарисовок с разных точек зрения и в разных ракурсах, подчеркивая выразительные стороны объекта. Эти зарисовки являются основой для декоративной переработки природной формы.</w:t>
      </w:r>
    </w:p>
    <w:p w:rsidR="0067117E" w:rsidRPr="0067117E" w:rsidRDefault="0067117E" w:rsidP="0067117E">
      <w:pPr>
        <w:rPr>
          <w:rFonts w:ascii="Times New Roman" w:hAnsi="Times New Roman" w:cs="Times New Roman"/>
          <w:bCs/>
          <w:sz w:val="28"/>
          <w:szCs w:val="28"/>
        </w:rPr>
      </w:pPr>
    </w:p>
    <w:p w:rsidR="00C07372" w:rsidRDefault="0067117E" w:rsidP="0067117E">
      <w:pPr>
        <w:rPr>
          <w:rFonts w:ascii="Times New Roman" w:hAnsi="Times New Roman" w:cs="Times New Roman"/>
          <w:bCs/>
          <w:sz w:val="28"/>
          <w:szCs w:val="28"/>
        </w:rPr>
      </w:pPr>
      <w:r w:rsidRPr="0067117E">
        <w:rPr>
          <w:rFonts w:ascii="Times New Roman" w:hAnsi="Times New Roman" w:cs="Times New Roman"/>
          <w:bCs/>
          <w:sz w:val="28"/>
          <w:szCs w:val="28"/>
        </w:rPr>
        <w:t xml:space="preserve"> Видеть и распознавать орнамент в любом природном мотиве, уметь раскрыть и отобразить ритмическую организацию элементов мотива, выразительно трактовать их форму — все это составляет необходимые для художника требования при создании орнаментального образа. Рассматривая особен</w:t>
      </w:r>
      <w:r w:rsidR="00BA4AB3">
        <w:rPr>
          <w:rFonts w:ascii="Times New Roman" w:hAnsi="Times New Roman" w:cs="Times New Roman"/>
          <w:bCs/>
          <w:sz w:val="28"/>
          <w:szCs w:val="28"/>
        </w:rPr>
        <w:t>ности трансформации природных</w:t>
      </w:r>
      <w:r w:rsidRPr="0067117E">
        <w:rPr>
          <w:rFonts w:ascii="Times New Roman" w:hAnsi="Times New Roman" w:cs="Times New Roman"/>
          <w:bCs/>
          <w:sz w:val="28"/>
          <w:szCs w:val="28"/>
        </w:rPr>
        <w:t xml:space="preserve"> форм в орнаментальные мотивы,</w:t>
      </w:r>
      <w:r w:rsidRPr="0067117E">
        <w:rPr>
          <w:rFonts w:ascii="Times New Roman" w:hAnsi="Times New Roman" w:cs="Times New Roman"/>
          <w:sz w:val="28"/>
          <w:szCs w:val="28"/>
        </w:rPr>
        <w:t xml:space="preserve"> </w:t>
      </w:r>
      <w:r w:rsidRPr="0067117E">
        <w:rPr>
          <w:rFonts w:ascii="Times New Roman" w:hAnsi="Times New Roman" w:cs="Times New Roman"/>
          <w:bCs/>
          <w:sz w:val="28"/>
          <w:szCs w:val="28"/>
        </w:rPr>
        <w:t xml:space="preserve">следует отметить, что цвет и колорит природных мотивов также подлежит художественному преобразованию, а порой и кардинальному переосмыслению. </w:t>
      </w:r>
    </w:p>
    <w:p w:rsidR="00C07372" w:rsidRPr="00BD08E1" w:rsidRDefault="00C07372" w:rsidP="00C0737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C163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Знакомство с</w:t>
      </w:r>
      <w:r w:rsidRPr="00BD08E1">
        <w:rPr>
          <w:rFonts w:ascii="Times New Roman" w:hAnsi="Times New Roman" w:cs="Times New Roman"/>
          <w:bCs/>
          <w:sz w:val="28"/>
          <w:szCs w:val="28"/>
        </w:rPr>
        <w:t xml:space="preserve"> теоретическими </w:t>
      </w:r>
      <w:r w:rsidR="00BA4AB3">
        <w:rPr>
          <w:rFonts w:ascii="Times New Roman" w:hAnsi="Times New Roman" w:cs="Times New Roman"/>
          <w:bCs/>
          <w:sz w:val="28"/>
          <w:szCs w:val="28"/>
        </w:rPr>
        <w:t>основами понятия стилизация в Дизайне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освоение на практике методов и приемов трансформации природной формы.</w:t>
      </w:r>
    </w:p>
    <w:p w:rsidR="00C07372" w:rsidRDefault="00C07372" w:rsidP="00C073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63E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C07372" w:rsidRPr="00733C8F" w:rsidRDefault="00C07372" w:rsidP="00C0737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63EE">
        <w:rPr>
          <w:rFonts w:ascii="Times New Roman" w:hAnsi="Times New Roman" w:cs="Times New Roman"/>
          <w:b/>
          <w:bCs/>
          <w:sz w:val="28"/>
          <w:szCs w:val="28"/>
        </w:rPr>
        <w:t>обучающие:</w:t>
      </w:r>
      <w:r w:rsidRPr="00C163EE">
        <w:rPr>
          <w:rFonts w:ascii="Times New Roman" w:hAnsi="Times New Roman" w:cs="Times New Roman"/>
          <w:sz w:val="28"/>
          <w:szCs w:val="28"/>
        </w:rPr>
        <w:t xml:space="preserve"> сформировать знания о применении законов и прие</w:t>
      </w:r>
      <w:r w:rsidR="003E4EBD">
        <w:rPr>
          <w:rFonts w:ascii="Times New Roman" w:hAnsi="Times New Roman" w:cs="Times New Roman"/>
          <w:sz w:val="28"/>
          <w:szCs w:val="28"/>
        </w:rPr>
        <w:t>мов стилизации формы</w:t>
      </w:r>
      <w:r w:rsidRPr="00C163EE">
        <w:rPr>
          <w:rFonts w:ascii="Times New Roman" w:hAnsi="Times New Roman" w:cs="Times New Roman"/>
          <w:sz w:val="28"/>
          <w:szCs w:val="28"/>
        </w:rPr>
        <w:t>;</w:t>
      </w:r>
      <w:r w:rsidRPr="001165D0">
        <w:rPr>
          <w:rFonts w:ascii="Times New Roman" w:hAnsi="Times New Roman" w:cs="Times New Roman"/>
          <w:sz w:val="28"/>
          <w:szCs w:val="28"/>
        </w:rPr>
        <w:t xml:space="preserve"> </w:t>
      </w:r>
      <w:r w:rsidRPr="00C163EE">
        <w:rPr>
          <w:rFonts w:ascii="Times New Roman" w:hAnsi="Times New Roman" w:cs="Times New Roman"/>
          <w:sz w:val="28"/>
          <w:szCs w:val="28"/>
        </w:rPr>
        <w:t xml:space="preserve">закрепить теоретические основы через систему упражнений; </w:t>
      </w:r>
      <w:r w:rsidRPr="0043088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практически освоить закономерности</w:t>
      </w:r>
      <w:r w:rsidRPr="00430880">
        <w:rPr>
          <w:rFonts w:ascii="Times New Roman" w:hAnsi="Times New Roman" w:cs="Times New Roman"/>
          <w:bCs/>
          <w:sz w:val="28"/>
          <w:szCs w:val="28"/>
        </w:rPr>
        <w:t>, правил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430880">
        <w:rPr>
          <w:rFonts w:ascii="Times New Roman" w:hAnsi="Times New Roman" w:cs="Times New Roman"/>
          <w:bCs/>
          <w:sz w:val="28"/>
          <w:szCs w:val="28"/>
        </w:rPr>
        <w:t xml:space="preserve"> и средств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E4EBD">
        <w:rPr>
          <w:rFonts w:ascii="Times New Roman" w:hAnsi="Times New Roman" w:cs="Times New Roman"/>
          <w:bCs/>
          <w:sz w:val="28"/>
          <w:szCs w:val="28"/>
        </w:rPr>
        <w:t xml:space="preserve"> стилизации</w:t>
      </w:r>
      <w:r w:rsidRPr="00430880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развить творческое воображение и образное мышление, зрительную память</w:t>
      </w:r>
      <w:r w:rsidRPr="00BC5FB4">
        <w:rPr>
          <w:rFonts w:ascii="Times New Roman" w:hAnsi="Times New Roman" w:cs="Times New Roman"/>
          <w:bCs/>
          <w:sz w:val="28"/>
          <w:szCs w:val="28"/>
        </w:rPr>
        <w:t>, воспитание эстетической к</w:t>
      </w:r>
      <w:r>
        <w:rPr>
          <w:rFonts w:ascii="Times New Roman" w:hAnsi="Times New Roman" w:cs="Times New Roman"/>
          <w:bCs/>
          <w:sz w:val="28"/>
          <w:szCs w:val="28"/>
        </w:rPr>
        <w:t>ул</w:t>
      </w:r>
      <w:r w:rsidR="003E4EBD">
        <w:rPr>
          <w:rFonts w:ascii="Times New Roman" w:hAnsi="Times New Roman" w:cs="Times New Roman"/>
          <w:bCs/>
          <w:sz w:val="28"/>
          <w:szCs w:val="28"/>
        </w:rPr>
        <w:t>ьтуры и художественного вкуса</w:t>
      </w:r>
      <w:r w:rsidRPr="00733C8F">
        <w:rPr>
          <w:rFonts w:ascii="Times New Roman" w:hAnsi="Times New Roman" w:cs="Times New Roman"/>
          <w:bCs/>
          <w:sz w:val="28"/>
          <w:szCs w:val="28"/>
        </w:rPr>
        <w:t>. Отработать на практике полученные знания.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развивающие:</w:t>
      </w:r>
      <w:r w:rsidRPr="00C163EE">
        <w:rPr>
          <w:rFonts w:ascii="Times New Roman" w:hAnsi="Times New Roman" w:cs="Times New Roman"/>
          <w:sz w:val="28"/>
          <w:szCs w:val="28"/>
        </w:rPr>
        <w:t xml:space="preserve"> развить ассоциативно-образное и креативное мышление, формировать умения анализировать, сравнивать и прогнозировать результаты, развивать у учащихся дизайнерские навыки владения графическими материалами;</w:t>
      </w:r>
    </w:p>
    <w:p w:rsidR="00C07372" w:rsidRPr="00733C8F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  <w:r w:rsidRPr="00C163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воспитать эстетическую</w:t>
      </w:r>
      <w:r w:rsidRPr="00F849A2">
        <w:rPr>
          <w:rFonts w:ascii="Times New Roman" w:hAnsi="Times New Roman" w:cs="Times New Roman"/>
          <w:bCs/>
          <w:sz w:val="28"/>
          <w:szCs w:val="28"/>
        </w:rPr>
        <w:t xml:space="preserve"> кул</w:t>
      </w:r>
      <w:r>
        <w:rPr>
          <w:rFonts w:ascii="Times New Roman" w:hAnsi="Times New Roman" w:cs="Times New Roman"/>
          <w:bCs/>
          <w:sz w:val="28"/>
          <w:szCs w:val="28"/>
        </w:rPr>
        <w:t xml:space="preserve">ьтуру и художественный вкус; </w:t>
      </w:r>
      <w:r>
        <w:rPr>
          <w:rFonts w:ascii="Times New Roman" w:hAnsi="Times New Roman" w:cs="Times New Roman"/>
          <w:sz w:val="28"/>
          <w:szCs w:val="28"/>
        </w:rPr>
        <w:t>воспитать</w:t>
      </w:r>
      <w:r w:rsidRPr="00C163EE">
        <w:rPr>
          <w:rFonts w:ascii="Times New Roman" w:hAnsi="Times New Roman" w:cs="Times New Roman"/>
          <w:sz w:val="28"/>
          <w:szCs w:val="28"/>
        </w:rPr>
        <w:t xml:space="preserve"> любознательность учащихся, спос</w:t>
      </w:r>
      <w:r>
        <w:rPr>
          <w:rFonts w:ascii="Times New Roman" w:hAnsi="Times New Roman" w:cs="Times New Roman"/>
          <w:sz w:val="28"/>
          <w:szCs w:val="28"/>
        </w:rPr>
        <w:t xml:space="preserve">обствовать и </w:t>
      </w:r>
      <w:r w:rsidRPr="00C163EE">
        <w:rPr>
          <w:rFonts w:ascii="Times New Roman" w:hAnsi="Times New Roman" w:cs="Times New Roman"/>
          <w:sz w:val="28"/>
          <w:szCs w:val="28"/>
        </w:rPr>
        <w:t xml:space="preserve"> стимулировать развитие познавательного интереса, чувство прекрасного, основы ди</w:t>
      </w:r>
      <w:r>
        <w:rPr>
          <w:rFonts w:ascii="Times New Roman" w:hAnsi="Times New Roman" w:cs="Times New Roman"/>
          <w:sz w:val="28"/>
          <w:szCs w:val="28"/>
        </w:rPr>
        <w:t>зайнерского вкуса, аккуратность,</w:t>
      </w:r>
      <w:r w:rsidRPr="00733C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воспитать последовательность</w:t>
      </w:r>
      <w:r w:rsidRPr="00733C8F">
        <w:rPr>
          <w:rFonts w:ascii="Times New Roman" w:hAnsi="Times New Roman" w:cs="Times New Roman"/>
          <w:sz w:val="28"/>
          <w:szCs w:val="28"/>
        </w:rPr>
        <w:t xml:space="preserve"> в работе над произведением от эскиза до его завершения.</w:t>
      </w:r>
    </w:p>
    <w:p w:rsidR="00C07372" w:rsidRDefault="00C07372" w:rsidP="00C07372">
      <w:pPr>
        <w:rPr>
          <w:rFonts w:ascii="Times New Roman" w:hAnsi="Times New Roman" w:cs="Times New Roman"/>
          <w:bCs/>
          <w:sz w:val="28"/>
          <w:szCs w:val="28"/>
        </w:rPr>
      </w:pPr>
      <w:r w:rsidRPr="00C163EE">
        <w:rPr>
          <w:rFonts w:ascii="Times New Roman" w:hAnsi="Times New Roman" w:cs="Times New Roman"/>
          <w:b/>
          <w:bCs/>
          <w:sz w:val="28"/>
          <w:szCs w:val="28"/>
        </w:rPr>
        <w:t xml:space="preserve">Основные понятия: </w:t>
      </w:r>
      <w:r w:rsidR="003E4EBD">
        <w:rPr>
          <w:rFonts w:ascii="Times New Roman" w:hAnsi="Times New Roman" w:cs="Times New Roman"/>
          <w:bCs/>
          <w:sz w:val="28"/>
          <w:szCs w:val="28"/>
        </w:rPr>
        <w:t xml:space="preserve">Стилизация, </w:t>
      </w:r>
      <w:r w:rsidR="00BA4AB3">
        <w:rPr>
          <w:rFonts w:ascii="Times New Roman" w:hAnsi="Times New Roman" w:cs="Times New Roman"/>
          <w:bCs/>
          <w:sz w:val="28"/>
          <w:szCs w:val="28"/>
        </w:rPr>
        <w:t xml:space="preserve">силуэт, </w:t>
      </w:r>
      <w:r w:rsidR="003E4EBD">
        <w:rPr>
          <w:rFonts w:ascii="Times New Roman" w:hAnsi="Times New Roman" w:cs="Times New Roman"/>
          <w:bCs/>
          <w:sz w:val="28"/>
          <w:szCs w:val="28"/>
        </w:rPr>
        <w:t>обобщение</w:t>
      </w:r>
      <w:r w:rsidRPr="00C163E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E4EBD">
        <w:rPr>
          <w:rFonts w:ascii="Times New Roman" w:hAnsi="Times New Roman" w:cs="Times New Roman"/>
          <w:bCs/>
          <w:sz w:val="28"/>
          <w:szCs w:val="28"/>
        </w:rPr>
        <w:t>снятие изобразительности, пропорции,</w:t>
      </w:r>
      <w:r w:rsidR="00242C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EBD">
        <w:rPr>
          <w:rFonts w:ascii="Times New Roman" w:hAnsi="Times New Roman" w:cs="Times New Roman"/>
          <w:bCs/>
          <w:sz w:val="28"/>
          <w:szCs w:val="28"/>
        </w:rPr>
        <w:t>ритм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b/>
          <w:bCs/>
          <w:sz w:val="28"/>
          <w:szCs w:val="28"/>
        </w:rPr>
        <w:t xml:space="preserve">Тип урока: </w:t>
      </w:r>
      <w:r w:rsidRPr="00C163EE">
        <w:rPr>
          <w:rFonts w:ascii="Times New Roman" w:hAnsi="Times New Roman" w:cs="Times New Roman"/>
          <w:sz w:val="28"/>
          <w:szCs w:val="28"/>
        </w:rPr>
        <w:t>комбинированный.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Форма урока:</w:t>
      </w:r>
      <w:r w:rsidRPr="00C163EE">
        <w:rPr>
          <w:rFonts w:ascii="Times New Roman" w:hAnsi="Times New Roman" w:cs="Times New Roman"/>
          <w:sz w:val="28"/>
          <w:szCs w:val="28"/>
        </w:rPr>
        <w:t xml:space="preserve"> беседа, практическая работа.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  <w:r w:rsidRPr="00C163EE">
        <w:rPr>
          <w:rFonts w:ascii="Times New Roman" w:hAnsi="Times New Roman" w:cs="Times New Roman"/>
          <w:sz w:val="28"/>
          <w:szCs w:val="28"/>
        </w:rPr>
        <w:t xml:space="preserve"> мультимедийный прое</w:t>
      </w:r>
      <w:r w:rsidR="00BA4AB3">
        <w:rPr>
          <w:rFonts w:ascii="Times New Roman" w:hAnsi="Times New Roman" w:cs="Times New Roman"/>
          <w:sz w:val="28"/>
          <w:szCs w:val="28"/>
        </w:rPr>
        <w:t xml:space="preserve">ктор, </w:t>
      </w:r>
      <w:proofErr w:type="gramStart"/>
      <w:r w:rsidR="00BA4AB3">
        <w:rPr>
          <w:rFonts w:ascii="Times New Roman" w:hAnsi="Times New Roman" w:cs="Times New Roman"/>
          <w:sz w:val="28"/>
          <w:szCs w:val="28"/>
        </w:rPr>
        <w:t>ноутбук</w:t>
      </w:r>
      <w:r w:rsidRPr="00C163EE">
        <w:rPr>
          <w:rFonts w:ascii="Times New Roman" w:hAnsi="Times New Roman" w:cs="Times New Roman"/>
          <w:sz w:val="28"/>
          <w:szCs w:val="28"/>
        </w:rPr>
        <w:t>,</w:t>
      </w:r>
      <w:r w:rsidR="00242C02">
        <w:rPr>
          <w:rFonts w:ascii="Times New Roman" w:hAnsi="Times New Roman" w:cs="Times New Roman"/>
          <w:sz w:val="28"/>
          <w:szCs w:val="28"/>
        </w:rPr>
        <w:t xml:space="preserve"> </w:t>
      </w:r>
      <w:r w:rsidRPr="00C163EE">
        <w:rPr>
          <w:rFonts w:ascii="Times New Roman" w:hAnsi="Times New Roman" w:cs="Times New Roman"/>
          <w:sz w:val="28"/>
          <w:szCs w:val="28"/>
        </w:rPr>
        <w:t xml:space="preserve"> работы</w:t>
      </w:r>
      <w:proofErr w:type="gramEnd"/>
      <w:r w:rsidRPr="00C163EE">
        <w:rPr>
          <w:rFonts w:ascii="Times New Roman" w:hAnsi="Times New Roman" w:cs="Times New Roman"/>
          <w:sz w:val="28"/>
          <w:szCs w:val="28"/>
        </w:rPr>
        <w:t xml:space="preserve"> учащ</w:t>
      </w:r>
      <w:r>
        <w:rPr>
          <w:rFonts w:ascii="Times New Roman" w:hAnsi="Times New Roman" w:cs="Times New Roman"/>
          <w:sz w:val="28"/>
          <w:szCs w:val="28"/>
        </w:rPr>
        <w:t xml:space="preserve">ихся прошлых лет по данной теме, </w:t>
      </w:r>
      <w:r w:rsidR="00242C02">
        <w:rPr>
          <w:rFonts w:ascii="Times New Roman" w:hAnsi="Times New Roman" w:cs="Times New Roman"/>
          <w:sz w:val="28"/>
          <w:szCs w:val="28"/>
        </w:rPr>
        <w:t>презентация «</w:t>
      </w:r>
      <w:r w:rsidR="00242C02" w:rsidRPr="00242C02">
        <w:rPr>
          <w:rFonts w:ascii="Times New Roman" w:hAnsi="Times New Roman" w:cs="Times New Roman"/>
          <w:sz w:val="28"/>
          <w:szCs w:val="28"/>
        </w:rPr>
        <w:t>Форма. Приемы и способы транс</w:t>
      </w:r>
      <w:r w:rsidR="00242C02">
        <w:rPr>
          <w:rFonts w:ascii="Times New Roman" w:hAnsi="Times New Roman" w:cs="Times New Roman"/>
          <w:sz w:val="28"/>
          <w:szCs w:val="28"/>
        </w:rPr>
        <w:t>формации и преобразования формы</w:t>
      </w:r>
      <w:r w:rsidRPr="000D5E30">
        <w:rPr>
          <w:rFonts w:ascii="Times New Roman" w:hAnsi="Times New Roman" w:cs="Times New Roman"/>
          <w:sz w:val="28"/>
          <w:szCs w:val="28"/>
        </w:rPr>
        <w:t>»; репродукции работ известных</w:t>
      </w:r>
      <w:r>
        <w:rPr>
          <w:rFonts w:ascii="Times New Roman" w:hAnsi="Times New Roman" w:cs="Times New Roman"/>
          <w:sz w:val="28"/>
          <w:szCs w:val="28"/>
        </w:rPr>
        <w:t xml:space="preserve"> художников Малевич, О. Розановой, 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Клюн</w:t>
      </w:r>
      <w:proofErr w:type="spellEnd"/>
      <w:r>
        <w:rPr>
          <w:rFonts w:ascii="Times New Roman" w:hAnsi="Times New Roman" w:cs="Times New Roman"/>
          <w:sz w:val="28"/>
          <w:szCs w:val="28"/>
        </w:rPr>
        <w:t>, Э. Лисицкого.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Материалы</w:t>
      </w:r>
      <w:r w:rsidRPr="00C163EE">
        <w:rPr>
          <w:rFonts w:ascii="Times New Roman" w:hAnsi="Times New Roman" w:cs="Times New Roman"/>
          <w:sz w:val="28"/>
          <w:szCs w:val="28"/>
        </w:rPr>
        <w:t xml:space="preserve"> для выполнения эскиза (листы формата А-3</w:t>
      </w:r>
      <w:r w:rsidR="00242C02">
        <w:rPr>
          <w:rFonts w:ascii="Times New Roman" w:hAnsi="Times New Roman" w:cs="Times New Roman"/>
          <w:sz w:val="28"/>
          <w:szCs w:val="28"/>
        </w:rPr>
        <w:t xml:space="preserve">, </w:t>
      </w:r>
      <w:r w:rsidR="00BA4AB3">
        <w:rPr>
          <w:rFonts w:ascii="Times New Roman" w:hAnsi="Times New Roman" w:cs="Times New Roman"/>
          <w:sz w:val="28"/>
          <w:szCs w:val="28"/>
        </w:rPr>
        <w:t xml:space="preserve">Плотный картон, цветная и фактурная бумага, </w:t>
      </w:r>
      <w:r w:rsidRPr="00C163EE">
        <w:rPr>
          <w:rFonts w:ascii="Times New Roman" w:hAnsi="Times New Roman" w:cs="Times New Roman"/>
          <w:sz w:val="28"/>
          <w:szCs w:val="28"/>
        </w:rPr>
        <w:t>клей ПВА, простой карандаш,</w:t>
      </w:r>
      <w:r w:rsidR="00BA4AB3">
        <w:rPr>
          <w:rFonts w:ascii="Times New Roman" w:hAnsi="Times New Roman" w:cs="Times New Roman"/>
          <w:sz w:val="28"/>
          <w:szCs w:val="28"/>
        </w:rPr>
        <w:t xml:space="preserve"> кисть, ножницы, макетный нож</w:t>
      </w:r>
      <w:r w:rsidR="00242C02">
        <w:rPr>
          <w:rFonts w:ascii="Times New Roman" w:hAnsi="Times New Roman" w:cs="Times New Roman"/>
          <w:sz w:val="28"/>
          <w:szCs w:val="28"/>
        </w:rPr>
        <w:t>,</w:t>
      </w:r>
      <w:r w:rsidRPr="00C163EE">
        <w:rPr>
          <w:rFonts w:ascii="Times New Roman" w:hAnsi="Times New Roman" w:cs="Times New Roman"/>
          <w:sz w:val="28"/>
          <w:szCs w:val="28"/>
        </w:rPr>
        <w:t xml:space="preserve"> ластик). 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163EE">
        <w:rPr>
          <w:rFonts w:ascii="Times New Roman" w:hAnsi="Times New Roman" w:cs="Times New Roman"/>
          <w:b/>
          <w:bCs/>
          <w:sz w:val="28"/>
          <w:szCs w:val="28"/>
        </w:rPr>
        <w:t>Межпредметные</w:t>
      </w:r>
      <w:proofErr w:type="spellEnd"/>
      <w:r w:rsidRPr="00C163EE">
        <w:rPr>
          <w:rFonts w:ascii="Times New Roman" w:hAnsi="Times New Roman" w:cs="Times New Roman"/>
          <w:b/>
          <w:bCs/>
          <w:sz w:val="28"/>
          <w:szCs w:val="28"/>
        </w:rPr>
        <w:t xml:space="preserve"> связи: </w:t>
      </w:r>
      <w:r w:rsidRPr="00C163EE">
        <w:rPr>
          <w:rFonts w:ascii="Times New Roman" w:hAnsi="Times New Roman" w:cs="Times New Roman"/>
          <w:sz w:val="28"/>
          <w:szCs w:val="28"/>
        </w:rPr>
        <w:t xml:space="preserve">рисунок, </w:t>
      </w:r>
      <w:r w:rsidR="00BA4AB3">
        <w:rPr>
          <w:rFonts w:ascii="Times New Roman" w:hAnsi="Times New Roman" w:cs="Times New Roman"/>
          <w:sz w:val="28"/>
          <w:szCs w:val="28"/>
        </w:rPr>
        <w:t>живопись</w:t>
      </w:r>
      <w:r w:rsidRPr="00C163EE">
        <w:rPr>
          <w:rFonts w:ascii="Times New Roman" w:hAnsi="Times New Roman" w:cs="Times New Roman"/>
          <w:sz w:val="28"/>
          <w:szCs w:val="28"/>
        </w:rPr>
        <w:t>.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b/>
          <w:bCs/>
          <w:sz w:val="28"/>
          <w:szCs w:val="28"/>
        </w:rPr>
        <w:t xml:space="preserve">Ожидаемые результаты: </w:t>
      </w:r>
      <w:r w:rsidRPr="00C163EE">
        <w:rPr>
          <w:rFonts w:ascii="Times New Roman" w:hAnsi="Times New Roman" w:cs="Times New Roman"/>
          <w:sz w:val="28"/>
          <w:szCs w:val="28"/>
        </w:rPr>
        <w:t xml:space="preserve">Учащиеся характеризуют понятие </w:t>
      </w:r>
      <w:r w:rsidR="00BA4AB3">
        <w:rPr>
          <w:rFonts w:ascii="Times New Roman" w:hAnsi="Times New Roman" w:cs="Times New Roman"/>
          <w:sz w:val="28"/>
          <w:szCs w:val="28"/>
        </w:rPr>
        <w:t>стилизация формы в Дизайне</w:t>
      </w:r>
      <w:r w:rsidRPr="00C163EE">
        <w:rPr>
          <w:rFonts w:ascii="Times New Roman" w:hAnsi="Times New Roman" w:cs="Times New Roman"/>
          <w:sz w:val="28"/>
          <w:szCs w:val="28"/>
        </w:rPr>
        <w:t>, законы, правил</w:t>
      </w:r>
      <w:r w:rsidR="00BA4AB3">
        <w:rPr>
          <w:rFonts w:ascii="Times New Roman" w:hAnsi="Times New Roman" w:cs="Times New Roman"/>
          <w:sz w:val="28"/>
          <w:szCs w:val="28"/>
        </w:rPr>
        <w:t xml:space="preserve">а, приемы и средства </w:t>
      </w:r>
      <w:r w:rsidR="00242C02">
        <w:rPr>
          <w:rFonts w:ascii="Times New Roman" w:hAnsi="Times New Roman" w:cs="Times New Roman"/>
          <w:sz w:val="28"/>
          <w:szCs w:val="28"/>
        </w:rPr>
        <w:t>стилизации</w:t>
      </w:r>
      <w:r w:rsidRPr="00C163EE">
        <w:rPr>
          <w:rFonts w:ascii="Times New Roman" w:hAnsi="Times New Roman" w:cs="Times New Roman"/>
          <w:sz w:val="28"/>
          <w:szCs w:val="28"/>
        </w:rPr>
        <w:t xml:space="preserve">. По </w:t>
      </w:r>
      <w:r w:rsidR="00242C02">
        <w:rPr>
          <w:rFonts w:ascii="Times New Roman" w:hAnsi="Times New Roman" w:cs="Times New Roman"/>
          <w:sz w:val="28"/>
          <w:szCs w:val="28"/>
        </w:rPr>
        <w:t xml:space="preserve">завершении задания </w:t>
      </w:r>
      <w:r w:rsidRPr="00C163EE">
        <w:rPr>
          <w:rFonts w:ascii="Times New Roman" w:hAnsi="Times New Roman" w:cs="Times New Roman"/>
          <w:sz w:val="28"/>
          <w:szCs w:val="28"/>
        </w:rPr>
        <w:t>ученики должны знать</w:t>
      </w:r>
      <w:r w:rsidR="00242C02">
        <w:rPr>
          <w:rFonts w:ascii="Times New Roman" w:hAnsi="Times New Roman" w:cs="Times New Roman"/>
          <w:sz w:val="28"/>
          <w:szCs w:val="28"/>
        </w:rPr>
        <w:t xml:space="preserve"> теоретические основы стилизации</w:t>
      </w:r>
      <w:r w:rsidRPr="00C163EE">
        <w:rPr>
          <w:rFonts w:ascii="Times New Roman" w:hAnsi="Times New Roman" w:cs="Times New Roman"/>
          <w:sz w:val="28"/>
          <w:szCs w:val="28"/>
        </w:rPr>
        <w:t xml:space="preserve">, уметь </w:t>
      </w:r>
      <w:r w:rsidR="00242C02">
        <w:rPr>
          <w:rFonts w:ascii="Times New Roman" w:hAnsi="Times New Roman" w:cs="Times New Roman"/>
          <w:sz w:val="28"/>
          <w:szCs w:val="28"/>
        </w:rPr>
        <w:t>работать с природной формой, обобщать и трансформировать.</w:t>
      </w:r>
      <w:r w:rsidRPr="00C16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Знания, полученные при изучении данного предмета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Pr="00C16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могут быть успешно применены и взяты на вооружение при практиче</w:t>
      </w:r>
      <w:r w:rsidR="00BA4A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ской работе над последующими темами</w:t>
      </w:r>
      <w:r w:rsidRPr="00C16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композиции.</w:t>
      </w:r>
      <w:r w:rsidRPr="00C163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07372" w:rsidRPr="00C163EE" w:rsidRDefault="00C07372" w:rsidP="00C07372">
      <w:pPr>
        <w:rPr>
          <w:rFonts w:ascii="Times New Roman" w:hAnsi="Times New Roman" w:cs="Times New Roman"/>
          <w:b/>
          <w:sz w:val="28"/>
          <w:szCs w:val="28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Структура урока:</w:t>
      </w:r>
    </w:p>
    <w:p w:rsidR="002977A4" w:rsidRPr="00B71560" w:rsidRDefault="00C07372" w:rsidP="002977A4">
      <w:pPr>
        <w:pStyle w:val="a6"/>
        <w:rPr>
          <w:rFonts w:ascii="Times New Roman" w:hAnsi="Times New Roman" w:cs="Times New Roman"/>
          <w:sz w:val="28"/>
          <w:szCs w:val="28"/>
        </w:rPr>
      </w:pPr>
      <w:r w:rsidRPr="00B71560">
        <w:rPr>
          <w:rFonts w:ascii="Times New Roman" w:hAnsi="Times New Roman" w:cs="Times New Roman"/>
          <w:sz w:val="28"/>
          <w:szCs w:val="28"/>
        </w:rPr>
        <w:t>1.Организационный момент   2мин.</w:t>
      </w:r>
      <w:r w:rsidRPr="00B71560">
        <w:rPr>
          <w:rFonts w:ascii="Times New Roman" w:hAnsi="Times New Roman" w:cs="Times New Roman"/>
          <w:sz w:val="28"/>
          <w:szCs w:val="28"/>
        </w:rPr>
        <w:br/>
        <w:t>2.Актуализация опорных знаний и умений  8мин.</w:t>
      </w:r>
    </w:p>
    <w:p w:rsidR="00C07372" w:rsidRPr="00B71560" w:rsidRDefault="002977A4" w:rsidP="002977A4">
      <w:pPr>
        <w:pStyle w:val="a6"/>
        <w:rPr>
          <w:rFonts w:ascii="Times New Roman" w:hAnsi="Times New Roman" w:cs="Times New Roman"/>
          <w:sz w:val="28"/>
          <w:szCs w:val="28"/>
        </w:rPr>
      </w:pPr>
      <w:r w:rsidRPr="00B71560">
        <w:rPr>
          <w:rFonts w:ascii="Times New Roman" w:hAnsi="Times New Roman" w:cs="Times New Roman"/>
          <w:sz w:val="28"/>
          <w:szCs w:val="28"/>
        </w:rPr>
        <w:t xml:space="preserve">3. Изучение нового материала </w:t>
      </w:r>
      <w:r w:rsidR="00C07372" w:rsidRPr="00B71560">
        <w:rPr>
          <w:rFonts w:ascii="Times New Roman" w:hAnsi="Times New Roman" w:cs="Times New Roman"/>
          <w:sz w:val="28"/>
          <w:szCs w:val="28"/>
        </w:rPr>
        <w:t>20мин.</w:t>
      </w:r>
    </w:p>
    <w:p w:rsidR="00C07372" w:rsidRPr="00B71560" w:rsidRDefault="00C07372" w:rsidP="002977A4">
      <w:pPr>
        <w:pStyle w:val="a6"/>
        <w:rPr>
          <w:rFonts w:ascii="Times New Roman" w:hAnsi="Times New Roman" w:cs="Times New Roman"/>
          <w:sz w:val="28"/>
          <w:szCs w:val="28"/>
        </w:rPr>
      </w:pPr>
      <w:r w:rsidRPr="00B71560">
        <w:rPr>
          <w:rFonts w:ascii="Times New Roman" w:hAnsi="Times New Roman" w:cs="Times New Roman"/>
          <w:sz w:val="28"/>
          <w:szCs w:val="28"/>
        </w:rPr>
        <w:t>4.Закрепление новых знаний и умений учащихся</w:t>
      </w:r>
      <w:r w:rsidRPr="00B71560">
        <w:rPr>
          <w:rFonts w:ascii="Times New Roman" w:hAnsi="Times New Roman" w:cs="Times New Roman"/>
          <w:sz w:val="28"/>
          <w:szCs w:val="28"/>
        </w:rPr>
        <w:br/>
        <w:t xml:space="preserve">5.Практическая работа . </w:t>
      </w:r>
      <w:r w:rsidRPr="00B71560">
        <w:rPr>
          <w:rFonts w:ascii="Times New Roman" w:hAnsi="Times New Roman" w:cs="Times New Roman"/>
          <w:sz w:val="28"/>
          <w:szCs w:val="28"/>
        </w:rPr>
        <w:br/>
      </w:r>
      <w:r w:rsidR="00DE058B" w:rsidRPr="00B71560">
        <w:rPr>
          <w:rFonts w:ascii="Times New Roman" w:hAnsi="Times New Roman" w:cs="Times New Roman"/>
          <w:sz w:val="28"/>
          <w:szCs w:val="28"/>
        </w:rPr>
        <w:t xml:space="preserve">6. </w:t>
      </w:r>
      <w:r w:rsidRPr="00B71560">
        <w:rPr>
          <w:rFonts w:ascii="Times New Roman" w:hAnsi="Times New Roman" w:cs="Times New Roman"/>
          <w:sz w:val="28"/>
          <w:szCs w:val="28"/>
        </w:rPr>
        <w:t>Итоги урока. Просмотр. Обсуждение.</w:t>
      </w:r>
      <w:r w:rsidR="00DE058B" w:rsidRPr="00B71560">
        <w:rPr>
          <w:rFonts w:ascii="Times New Roman" w:hAnsi="Times New Roman" w:cs="Times New Roman"/>
          <w:sz w:val="28"/>
          <w:szCs w:val="28"/>
        </w:rPr>
        <w:t xml:space="preserve"> </w:t>
      </w:r>
      <w:r w:rsidR="00DE058B" w:rsidRPr="00B71560">
        <w:rPr>
          <w:rFonts w:ascii="Times New Roman" w:hAnsi="Times New Roman" w:cs="Times New Roman"/>
          <w:sz w:val="28"/>
          <w:szCs w:val="28"/>
        </w:rPr>
        <w:br/>
      </w:r>
    </w:p>
    <w:p w:rsidR="00C07372" w:rsidRPr="006B11C9" w:rsidRDefault="00C07372" w:rsidP="00C07372">
      <w:pPr>
        <w:rPr>
          <w:rFonts w:ascii="Times New Roman" w:hAnsi="Times New Roman" w:cs="Times New Roman"/>
          <w:b/>
          <w:sz w:val="28"/>
          <w:szCs w:val="28"/>
        </w:rPr>
      </w:pPr>
      <w:r w:rsidRPr="006B11C9">
        <w:rPr>
          <w:rFonts w:ascii="Times New Roman" w:hAnsi="Times New Roman" w:cs="Times New Roman"/>
          <w:b/>
          <w:sz w:val="28"/>
          <w:szCs w:val="28"/>
        </w:rPr>
        <w:t>Методы: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1. Информационно-рецептивный,</w:t>
      </w:r>
      <w:r w:rsidRPr="00C163EE">
        <w:rPr>
          <w:rFonts w:ascii="Times New Roman" w:hAnsi="Times New Roman" w:cs="Times New Roman"/>
          <w:sz w:val="28"/>
          <w:szCs w:val="28"/>
        </w:rPr>
        <w:t xml:space="preserve"> включающий в себя следующие приёмы: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sz w:val="28"/>
          <w:szCs w:val="28"/>
        </w:rPr>
        <w:lastRenderedPageBreak/>
        <w:t>-рассматривание (демонстрация наглядных пособий и работ из методического фонда,</w:t>
      </w:r>
      <w:r w:rsidR="00DE058B">
        <w:rPr>
          <w:rFonts w:ascii="Times New Roman" w:hAnsi="Times New Roman" w:cs="Times New Roman"/>
          <w:sz w:val="28"/>
          <w:szCs w:val="28"/>
        </w:rPr>
        <w:t xml:space="preserve"> интернет источников,</w:t>
      </w:r>
      <w:r w:rsidRPr="00C163EE">
        <w:rPr>
          <w:rFonts w:ascii="Times New Roman" w:hAnsi="Times New Roman" w:cs="Times New Roman"/>
          <w:sz w:val="28"/>
          <w:szCs w:val="28"/>
        </w:rPr>
        <w:t xml:space="preserve"> изучение схем); 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-наблюдение (</w:t>
      </w:r>
      <w:r w:rsidRPr="00C163EE">
        <w:rPr>
          <w:rFonts w:ascii="Times New Roman" w:hAnsi="Times New Roman" w:cs="Times New Roman"/>
          <w:sz w:val="28"/>
          <w:szCs w:val="28"/>
        </w:rPr>
        <w:t>просмотр иллюстраций и фотографий работ художников):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sz w:val="28"/>
          <w:szCs w:val="28"/>
        </w:rPr>
        <w:t>-показ преподавателя;</w:t>
      </w:r>
    </w:p>
    <w:p w:rsidR="00C07372" w:rsidRPr="00C163EE" w:rsidRDefault="00C07372" w:rsidP="00C07372">
      <w:pPr>
        <w:rPr>
          <w:rFonts w:ascii="Times New Roman" w:hAnsi="Times New Roman" w:cs="Times New Roman"/>
          <w:b/>
          <w:sz w:val="28"/>
          <w:szCs w:val="28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2. Словесный метод: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sz w:val="28"/>
          <w:szCs w:val="28"/>
        </w:rPr>
        <w:t>-беседа;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sz w:val="28"/>
          <w:szCs w:val="28"/>
        </w:rPr>
        <w:t xml:space="preserve">-рассказ преподавателя, сопровождающийся </w:t>
      </w:r>
      <w:r>
        <w:rPr>
          <w:rFonts w:ascii="Times New Roman" w:hAnsi="Times New Roman" w:cs="Times New Roman"/>
          <w:sz w:val="28"/>
          <w:szCs w:val="28"/>
        </w:rPr>
        <w:t>анализом схем и показом приемов</w:t>
      </w:r>
      <w:r w:rsidRPr="00C163EE">
        <w:rPr>
          <w:rFonts w:ascii="Times New Roman" w:hAnsi="Times New Roman" w:cs="Times New Roman"/>
          <w:sz w:val="28"/>
          <w:szCs w:val="28"/>
        </w:rPr>
        <w:t>;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sz w:val="28"/>
          <w:szCs w:val="28"/>
        </w:rPr>
        <w:t>-испол</w:t>
      </w:r>
      <w:r>
        <w:rPr>
          <w:rFonts w:ascii="Times New Roman" w:hAnsi="Times New Roman" w:cs="Times New Roman"/>
          <w:sz w:val="28"/>
          <w:szCs w:val="28"/>
        </w:rPr>
        <w:t>ьзование образцов преподавателя.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3. Эвристический метод</w:t>
      </w:r>
      <w:r w:rsidRPr="00C163EE">
        <w:rPr>
          <w:rFonts w:ascii="Times New Roman" w:hAnsi="Times New Roman" w:cs="Times New Roman"/>
          <w:sz w:val="28"/>
          <w:szCs w:val="28"/>
        </w:rPr>
        <w:t>-поэлементное обучение творческой деятельностью.</w:t>
      </w:r>
    </w:p>
    <w:p w:rsidR="00C07372" w:rsidRPr="00C163EE" w:rsidRDefault="00C07372" w:rsidP="00C07372">
      <w:pPr>
        <w:rPr>
          <w:rFonts w:ascii="Times New Roman" w:hAnsi="Times New Roman" w:cs="Times New Roman"/>
          <w:b/>
          <w:sz w:val="28"/>
          <w:szCs w:val="28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4..Практический метод.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sz w:val="28"/>
          <w:szCs w:val="28"/>
        </w:rPr>
        <w:t>- разбор поисковых эскизов и их совместное обсуждение;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sz w:val="28"/>
          <w:szCs w:val="28"/>
        </w:rPr>
        <w:t>- упражнения и зарисовки;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sz w:val="28"/>
          <w:szCs w:val="28"/>
        </w:rPr>
        <w:t>- Индивидуальная работа с каждым ребенком.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5.</w:t>
      </w:r>
      <w:r w:rsidRPr="00C163EE">
        <w:rPr>
          <w:rFonts w:ascii="Times New Roman" w:hAnsi="Times New Roman" w:cs="Times New Roman"/>
          <w:sz w:val="28"/>
          <w:szCs w:val="28"/>
        </w:rPr>
        <w:t xml:space="preserve"> Просмотр – коллективное обсуждение выполненных работ.</w:t>
      </w:r>
    </w:p>
    <w:p w:rsidR="00C07372" w:rsidRPr="00C163EE" w:rsidRDefault="00C07372" w:rsidP="00C07372">
      <w:pPr>
        <w:rPr>
          <w:rFonts w:ascii="Times New Roman" w:hAnsi="Times New Roman" w:cs="Times New Roman"/>
          <w:sz w:val="28"/>
          <w:szCs w:val="28"/>
        </w:rPr>
      </w:pPr>
    </w:p>
    <w:p w:rsidR="00C07372" w:rsidRDefault="00C07372" w:rsidP="00C07372">
      <w:pPr>
        <w:rPr>
          <w:rFonts w:ascii="Times New Roman" w:hAnsi="Times New Roman" w:cs="Times New Roman"/>
          <w:b/>
          <w:sz w:val="28"/>
          <w:szCs w:val="28"/>
        </w:rPr>
      </w:pPr>
      <w:r w:rsidRPr="00C163EE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186FE1" w:rsidRPr="00DE058B" w:rsidRDefault="00186FE1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5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4F2206" w:rsidRPr="00DE05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</w:t>
      </w:r>
      <w:r w:rsidRPr="00DE05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организационной части озвучивается тема</w:t>
      </w:r>
      <w:r w:rsidR="00405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задания «Морские обитатели»</w:t>
      </w:r>
      <w:r w:rsidRPr="00DE05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общие требования:</w:t>
      </w:r>
    </w:p>
    <w:p w:rsidR="004F2206" w:rsidRDefault="00186FE1" w:rsidP="00186FE1">
      <w:pPr>
        <w:shd w:val="clear" w:color="auto" w:fill="FFFFFF"/>
        <w:spacing w:before="60" w:after="60" w:line="240" w:lineRule="auto"/>
        <w:ind w:left="240" w:right="75" w:firstLine="46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E05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</w:t>
      </w:r>
      <w:r w:rsidR="004F2206" w:rsidRPr="00DE05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оэтапное обобщение и стилизация по собственным признакам, вычисленным в результате анализа статичного изображения (фотографии</w:t>
      </w:r>
      <w:r w:rsidRPr="00DE05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картинке из энциклопедии или атласа</w:t>
      </w:r>
      <w:r w:rsidR="008F4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живой формы, </w:t>
      </w:r>
      <w:r w:rsidR="00405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трансформация в обобщенный силуэт</w:t>
      </w:r>
      <w:r w:rsidRPr="00DE05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405202" w:rsidRDefault="00405202" w:rsidP="00186FE1">
      <w:pPr>
        <w:shd w:val="clear" w:color="auto" w:fill="FFFFFF"/>
        <w:spacing w:before="60" w:after="60" w:line="240" w:lineRule="auto"/>
        <w:ind w:left="240" w:right="75" w:firstLine="46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работа над эскизом,</w:t>
      </w:r>
    </w:p>
    <w:p w:rsidR="00405202" w:rsidRDefault="00405202" w:rsidP="00186FE1">
      <w:pPr>
        <w:shd w:val="clear" w:color="auto" w:fill="FFFFFF"/>
        <w:spacing w:before="60" w:after="60" w:line="240" w:lineRule="auto"/>
        <w:ind w:left="240" w:right="75" w:firstLine="46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выбор наилучшего варианта,</w:t>
      </w:r>
    </w:p>
    <w:p w:rsidR="00405202" w:rsidRDefault="00405202" w:rsidP="00186FE1">
      <w:pPr>
        <w:shd w:val="clear" w:color="auto" w:fill="FFFFFF"/>
        <w:spacing w:before="60" w:after="60" w:line="240" w:lineRule="auto"/>
        <w:ind w:left="240" w:right="75" w:firstLine="46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-разработка дизайн оформления внутреннего содержания формы,</w:t>
      </w:r>
    </w:p>
    <w:p w:rsidR="00405202" w:rsidRDefault="00405202" w:rsidP="00186FE1">
      <w:pPr>
        <w:shd w:val="clear" w:color="auto" w:fill="FFFFFF"/>
        <w:spacing w:before="60" w:after="60" w:line="240" w:lineRule="auto"/>
        <w:ind w:left="240" w:right="75" w:firstLine="46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переход на работу с картоном,</w:t>
      </w:r>
    </w:p>
    <w:p w:rsidR="00405202" w:rsidRPr="00DE058B" w:rsidRDefault="00405202" w:rsidP="00186FE1">
      <w:pPr>
        <w:shd w:val="clear" w:color="auto" w:fill="FFFFFF"/>
        <w:spacing w:before="60" w:after="60" w:line="240" w:lineRule="auto"/>
        <w:ind w:left="240" w:right="75" w:firstLine="46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вырезание и приклеивание элементов декора.</w:t>
      </w:r>
    </w:p>
    <w:p w:rsidR="004F2206" w:rsidRPr="00DE058B" w:rsidRDefault="004F2206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05202" w:rsidRPr="00405202" w:rsidRDefault="00405202" w:rsidP="00405202">
      <w:pPr>
        <w:pStyle w:val="a7"/>
        <w:numPr>
          <w:ilvl w:val="0"/>
          <w:numId w:val="1"/>
        </w:num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05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над эскизом</w:t>
      </w:r>
      <w:r w:rsidR="006D3D01" w:rsidRPr="004052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4F2206" w:rsidRDefault="00405202" w:rsidP="00405202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Внимательно рассматриваем и изучаем реалистичные изображения морских обитателей.</w:t>
      </w:r>
    </w:p>
    <w:p w:rsidR="00A3484C" w:rsidRDefault="00A3484C" w:rsidP="00A3484C">
      <w:pPr>
        <w:shd w:val="clear" w:color="auto" w:fill="FFFFFF"/>
        <w:spacing w:before="60" w:after="60" w:line="240" w:lineRule="auto"/>
        <w:ind w:left="1656" w:right="75" w:firstLine="46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 wp14:anchorId="1066121D">
            <wp:extent cx="2235976" cy="156654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457" cy="1571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202" w:rsidRPr="00405202" w:rsidRDefault="00405202" w:rsidP="00405202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Выбираем понравившееся изображение. Приступаем к работе над эскизом</w:t>
      </w:r>
    </w:p>
    <w:p w:rsidR="00AC6308" w:rsidRPr="0026196A" w:rsidRDefault="004F2206" w:rsidP="0026196A">
      <w:pPr>
        <w:shd w:val="clear" w:color="auto" w:fill="FFFFFF"/>
        <w:spacing w:before="60" w:after="60" w:line="240" w:lineRule="auto"/>
        <w:ind w:right="75" w:firstLine="24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F4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формы, выявление</w:t>
      </w:r>
      <w:r w:rsidR="002619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главного, характерного. Обобщение</w:t>
      </w:r>
      <w:r w:rsidRPr="008F4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з</w:t>
      </w:r>
      <w:r w:rsidR="00186FE1" w:rsidRPr="008F4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счет отказа от второстепенных деталей и акцентировании внимания на значимых</w:t>
      </w:r>
      <w:r w:rsidR="00905881" w:rsidRPr="008F4D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052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905881" w:rsidRPr="008F4D6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Силуэт.</w:t>
      </w:r>
      <w:r w:rsidR="00905881" w:rsidRPr="008F4D6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905881" w:rsidRPr="008F4D6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Плоскостное изображение выбранного объекта. Передача</w:t>
      </w:r>
      <w:r w:rsidR="004052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характерных особенностей</w:t>
      </w:r>
      <w:r w:rsidR="002619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Pr="003142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Гиперболизация доминанты и отказ от второстепенного, еще большая обобщенность и декора</w:t>
      </w:r>
      <w:r w:rsidR="002619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тивность.</w:t>
      </w:r>
      <w:r w:rsidR="00AC6308" w:rsidRPr="003142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619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Трансформация формы Рыбы.</w:t>
      </w:r>
    </w:p>
    <w:p w:rsidR="0026196A" w:rsidRDefault="00AC6308" w:rsidP="0026196A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42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Изменение силуэтной формы предмета за счет изменения пропорций объекта:</w:t>
      </w:r>
    </w:p>
    <w:p w:rsidR="00B37981" w:rsidRDefault="00B37981" w:rsidP="0026196A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B29CB" w:rsidRDefault="00AC6308" w:rsidP="0026196A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42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относительно вертикальной оси (расширение, сжимание);</w:t>
      </w:r>
    </w:p>
    <w:p w:rsidR="00AC6308" w:rsidRPr="0031425A" w:rsidRDefault="00AC6308" w:rsidP="0026196A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42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изменение пропорций предмета относительно горизонтальной оси (вытягивание, сплющивание);</w:t>
      </w:r>
    </w:p>
    <w:p w:rsidR="00AC6308" w:rsidRPr="0031425A" w:rsidRDefault="00AC6308" w:rsidP="00AC6308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142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изменение пропорций между основными конструктивными элементами внутри изображаемого объекта.</w:t>
      </w:r>
    </w:p>
    <w:p w:rsidR="004F2206" w:rsidRPr="0031425A" w:rsidRDefault="007C102E" w:rsidP="00AC6308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102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849597" cy="1444237"/>
            <wp:effectExtent l="0" t="0" r="0" b="3810"/>
            <wp:docPr id="5" name="Рисунок 5" descr="C:\Users\Admin\Downloads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ownloads\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404" cy="146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0FE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</w:t>
      </w:r>
      <w:r w:rsidR="00E74EE7" w:rsidRPr="00E74EE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744450" cy="1273902"/>
            <wp:effectExtent l="0" t="0" r="8255" b="2540"/>
            <wp:docPr id="8" name="Рисунок 8" descr="C:\Users\Admin\Downloads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ownloads\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432" cy="129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0FE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 </w:t>
      </w:r>
      <w:r w:rsidR="004E0FEB" w:rsidRPr="004E0FE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835780" cy="1259623"/>
            <wp:effectExtent l="0" t="0" r="0" b="0"/>
            <wp:docPr id="11" name="Рисунок 11" descr="C:\Users\Admin\Downloads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ownloads\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835" cy="1268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206" w:rsidRPr="00124C02" w:rsidRDefault="004F2206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604050"/>
          <w:sz w:val="28"/>
          <w:szCs w:val="28"/>
          <w:lang w:eastAsia="ru-RU"/>
        </w:rPr>
      </w:pPr>
    </w:p>
    <w:p w:rsidR="004F2206" w:rsidRPr="007D0FE1" w:rsidRDefault="004F2206" w:rsidP="007D0FE1">
      <w:pPr>
        <w:pStyle w:val="a7"/>
        <w:numPr>
          <w:ilvl w:val="0"/>
          <w:numId w:val="1"/>
        </w:num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D0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Конструктивизм, поиск геометрических форм и их сочле</w:t>
      </w:r>
      <w:r w:rsidR="0026196A" w:rsidRPr="007D0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нений,</w:t>
      </w:r>
      <w:r w:rsidRPr="007D0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6196A" w:rsidRPr="007D0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(структура, </w:t>
      </w:r>
      <w:r w:rsidR="007F2638" w:rsidRPr="007D0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тектоника, пластика).</w:t>
      </w:r>
      <w:r w:rsidR="007F2638" w:rsidRPr="007D0FE1">
        <w:rPr>
          <w:color w:val="000000" w:themeColor="text1"/>
        </w:rPr>
        <w:t xml:space="preserve"> </w:t>
      </w:r>
      <w:r w:rsidR="0026196A" w:rsidRPr="007D0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Геометризация формы внутреннего декора, должна либо соответствовать общему силуэту, либо быть прямо противоположной общей форме. </w:t>
      </w:r>
      <w:proofErr w:type="gramStart"/>
      <w:r w:rsidR="0026196A" w:rsidRPr="007D0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Например</w:t>
      </w:r>
      <w:proofErr w:type="gramEnd"/>
      <w:r w:rsidR="0026196A" w:rsidRPr="007D0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силуэт угловатый – декор повторяет геометрию линий, </w:t>
      </w:r>
      <w:r w:rsidR="006B7E55" w:rsidRPr="007D0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 представляет плавные</w:t>
      </w:r>
      <w:r w:rsidR="0026196A" w:rsidRPr="007D0F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округлые линии.</w:t>
      </w:r>
    </w:p>
    <w:p w:rsidR="007D0FE1" w:rsidRPr="007D0FE1" w:rsidRDefault="00142236" w:rsidP="007D0FE1">
      <w:pPr>
        <w:pStyle w:val="a7"/>
        <w:shd w:val="clear" w:color="auto" w:fill="FFFFFF"/>
        <w:spacing w:before="60" w:after="60" w:line="240" w:lineRule="auto"/>
        <w:ind w:left="617" w:right="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      </w:t>
      </w:r>
      <w:r w:rsidR="007D0FE1" w:rsidRPr="007D0FE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700870" cy="2343004"/>
            <wp:effectExtent l="0" t="0" r="0" b="635"/>
            <wp:docPr id="13" name="Рисунок 13" descr="C:\Users\Admin\Downloads\9b31c654-9caf-4bd6-b421-e1cdd9595c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ownloads\9b31c654-9caf-4bd6-b421-e1cdd9595c3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445" cy="2378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312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          </w:t>
      </w:r>
      <w:r w:rsidR="008A3121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  </w:t>
      </w:r>
      <w:r w:rsidR="00B724CF" w:rsidRPr="00B724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054154" cy="2117313"/>
            <wp:effectExtent l="0" t="0" r="3810" b="0"/>
            <wp:docPr id="15" name="Рисунок 15" descr="C:\Users\Admin\Downloads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ownloads\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166" cy="2152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206" w:rsidRPr="00124C02" w:rsidRDefault="004F2206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604050"/>
          <w:sz w:val="28"/>
          <w:szCs w:val="28"/>
          <w:lang w:eastAsia="ru-RU"/>
        </w:rPr>
      </w:pPr>
    </w:p>
    <w:p w:rsidR="004F2206" w:rsidRPr="006B7E55" w:rsidRDefault="006B7E55" w:rsidP="006B7E55">
      <w:pPr>
        <w:pStyle w:val="a7"/>
        <w:numPr>
          <w:ilvl w:val="0"/>
          <w:numId w:val="1"/>
        </w:num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E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Утверждение наиболее удачного варианта. Переход на этап работы в материале.</w:t>
      </w:r>
    </w:p>
    <w:p w:rsidR="006B7E55" w:rsidRDefault="006B7E55" w:rsidP="006B7E55">
      <w:pPr>
        <w:pStyle w:val="a7"/>
        <w:numPr>
          <w:ilvl w:val="0"/>
          <w:numId w:val="1"/>
        </w:num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картоном. Макетным ножом вырезаем силуэт морского обитателя. Работаем аккуратно.</w:t>
      </w:r>
    </w:p>
    <w:p w:rsidR="00452182" w:rsidRDefault="00452182" w:rsidP="00EA7E40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EA7E40" w:rsidRPr="00EA7E40" w:rsidRDefault="00EA7E40" w:rsidP="00EA7E40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E4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0577" cy="1905412"/>
            <wp:effectExtent l="0" t="0" r="0" b="0"/>
            <wp:docPr id="17" name="Рисунок 17" descr="C:\Users\Admin\Downloads\92596273-08d6-463f-bf68-fad3b3c463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ownloads\92596273-08d6-463f-bf68-fad3b3c463e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180" cy="1932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6C6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966C6F" w:rsidRPr="00966C6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1697" cy="1944739"/>
            <wp:effectExtent l="0" t="0" r="0" b="0"/>
            <wp:docPr id="19" name="Рисунок 19" descr="C:\Users\Admin\Downloads\764355cc-0c49-43fd-b175-55427e729e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ownloads\764355cc-0c49-43fd-b175-55427e729ef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536" cy="1964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E1" w:rsidRPr="00452182" w:rsidRDefault="006B7E55" w:rsidP="00452182">
      <w:pPr>
        <w:pStyle w:val="a7"/>
        <w:numPr>
          <w:ilvl w:val="0"/>
          <w:numId w:val="1"/>
        </w:num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218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Выбираем основной фон. Наклеиваем на основу.</w:t>
      </w:r>
    </w:p>
    <w:p w:rsidR="006B7E55" w:rsidRPr="006B7E55" w:rsidRDefault="006B7E55" w:rsidP="006B7E55">
      <w:pPr>
        <w:pStyle w:val="a7"/>
        <w:numPr>
          <w:ilvl w:val="0"/>
          <w:numId w:val="1"/>
        </w:num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Вырезаем элементы декора и приклеиваем последовательно на основу.</w:t>
      </w:r>
    </w:p>
    <w:p w:rsidR="00452182" w:rsidRDefault="00452182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206" w:rsidRPr="0031425A" w:rsidRDefault="00016AFC" w:rsidP="00452182">
      <w:pPr>
        <w:shd w:val="clear" w:color="auto" w:fill="FFFFFF"/>
        <w:spacing w:before="60" w:after="60" w:line="240" w:lineRule="auto"/>
        <w:ind w:left="2364" w:right="75" w:firstLine="4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A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8327" cy="1754345"/>
            <wp:effectExtent l="0" t="0" r="0" b="0"/>
            <wp:docPr id="20" name="Рисунок 20" descr="C:\Users\Admin\Downloads\dfb1a6be-7400-4b13-93c9-fa39efb1dd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ownloads\dfb1a6be-7400-4b13-93c9-fa39efb1dd4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006" cy="1775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206" w:rsidRPr="0031425A" w:rsidRDefault="004F2206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B7" w:rsidRPr="0031425A" w:rsidRDefault="00186FE1" w:rsidP="00127EB7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работы преподаватель демонстрирует примеры и аналоги.</w:t>
      </w:r>
      <w:r w:rsidR="00127EB7" w:rsidRPr="003142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27EB7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 показ</w:t>
      </w:r>
      <w:r w:rsidR="00DF31DA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приемов </w:t>
      </w:r>
      <w:r w:rsidR="00127EB7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</w:t>
      </w:r>
      <w:r w:rsidR="00DF31DA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F31DA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заданной </w:t>
      </w:r>
      <w:r w:rsidR="00127EB7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</w:t>
      </w:r>
      <w:proofErr w:type="gramEnd"/>
      <w:r w:rsidR="00127EB7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="00127EB7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огибание</w:t>
      </w:r>
      <w:proofErr w:type="spellEnd"/>
      <w:r w:rsidR="00127EB7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расчленение, сдвиг, наклон, выступы фронта, опрокидывание, складки, скручивание.</w:t>
      </w:r>
    </w:p>
    <w:p w:rsidR="004F2206" w:rsidRDefault="00DF31DA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Преподаватель показывает</w:t>
      </w:r>
      <w:r w:rsidR="004F2206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образцы выпол</w:t>
      </w:r>
      <w:r w:rsidR="00186FE1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нения данного задания, но не дает</w:t>
      </w:r>
      <w:r w:rsidR="004F2206" w:rsidRPr="00314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 обращаться к ним на протяжении всего занятия, поскольку основное требование к данному упражнению – максимальная творческая изобретат</w:t>
      </w:r>
      <w:r w:rsidR="006B7E55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ельность и оригинальность.</w:t>
      </w:r>
    </w:p>
    <w:p w:rsidR="00BD6569" w:rsidRPr="0031425A" w:rsidRDefault="00BD6569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206" w:rsidRPr="00124C02" w:rsidRDefault="00BD6569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604050"/>
          <w:sz w:val="28"/>
          <w:szCs w:val="28"/>
          <w:lang w:eastAsia="ru-RU"/>
        </w:rPr>
      </w:pPr>
      <w:r w:rsidRPr="00BD6569">
        <w:rPr>
          <w:rFonts w:ascii="Times New Roman" w:eastAsia="Times New Roman" w:hAnsi="Times New Roman" w:cs="Times New Roman"/>
          <w:noProof/>
          <w:color w:val="604050"/>
          <w:sz w:val="28"/>
          <w:szCs w:val="28"/>
          <w:lang w:eastAsia="ru-RU"/>
        </w:rPr>
        <w:drawing>
          <wp:inline distT="0" distB="0" distL="0" distR="0">
            <wp:extent cx="1630573" cy="1822287"/>
            <wp:effectExtent l="0" t="0" r="8255" b="6985"/>
            <wp:docPr id="25" name="Рисунок 25" descr="C:\Users\Admin\Downloads\dafd399c-2c2a-4ec7-9df6-d86023df33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Downloads\dafd399c-2c2a-4ec7-9df6-d86023df339d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744" cy="187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305F">
        <w:rPr>
          <w:rFonts w:ascii="Times New Roman" w:eastAsia="Times New Roman" w:hAnsi="Times New Roman" w:cs="Times New Roman"/>
          <w:noProof/>
          <w:color w:val="604050"/>
          <w:sz w:val="28"/>
          <w:szCs w:val="28"/>
          <w:lang w:eastAsia="ru-RU"/>
        </w:rPr>
        <w:t xml:space="preserve">  </w:t>
      </w:r>
      <w:r w:rsidR="00430FB7">
        <w:rPr>
          <w:rFonts w:ascii="Times New Roman" w:eastAsia="Times New Roman" w:hAnsi="Times New Roman" w:cs="Times New Roman"/>
          <w:noProof/>
          <w:color w:val="604050"/>
          <w:sz w:val="28"/>
          <w:szCs w:val="28"/>
          <w:lang w:eastAsia="ru-RU"/>
        </w:rPr>
        <w:t xml:space="preserve">     </w:t>
      </w:r>
      <w:r w:rsidR="009C17EB" w:rsidRPr="009C17EB">
        <w:rPr>
          <w:rFonts w:ascii="Times New Roman" w:eastAsia="Times New Roman" w:hAnsi="Times New Roman" w:cs="Times New Roman"/>
          <w:noProof/>
          <w:color w:val="604050"/>
          <w:sz w:val="28"/>
          <w:szCs w:val="28"/>
          <w:lang w:eastAsia="ru-RU"/>
        </w:rPr>
        <w:drawing>
          <wp:inline distT="0" distB="0" distL="0" distR="0">
            <wp:extent cx="1547446" cy="1743170"/>
            <wp:effectExtent l="0" t="0" r="0" b="0"/>
            <wp:docPr id="26" name="Рисунок 26" descr="C:\Users\Admin\Downloads\a5712380-6b82-4e36-b310-306e61504a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\Downloads\a5712380-6b82-4e36-b310-306e61504a2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592" cy="176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305F">
        <w:rPr>
          <w:rFonts w:ascii="Times New Roman" w:eastAsia="Times New Roman" w:hAnsi="Times New Roman" w:cs="Times New Roman"/>
          <w:noProof/>
          <w:color w:val="604050"/>
          <w:sz w:val="28"/>
          <w:szCs w:val="28"/>
          <w:lang w:eastAsia="ru-RU"/>
        </w:rPr>
        <w:t xml:space="preserve">   </w:t>
      </w:r>
      <w:r w:rsidR="00430FB7">
        <w:rPr>
          <w:rFonts w:ascii="Times New Roman" w:eastAsia="Times New Roman" w:hAnsi="Times New Roman" w:cs="Times New Roman"/>
          <w:noProof/>
          <w:color w:val="604050"/>
          <w:sz w:val="28"/>
          <w:szCs w:val="28"/>
          <w:lang w:eastAsia="ru-RU"/>
        </w:rPr>
        <w:t xml:space="preserve">      </w:t>
      </w:r>
      <w:r w:rsidR="00BF2750" w:rsidRPr="00BF2750">
        <w:rPr>
          <w:rFonts w:ascii="Times New Roman" w:eastAsia="Times New Roman" w:hAnsi="Times New Roman" w:cs="Times New Roman"/>
          <w:noProof/>
          <w:color w:val="604050"/>
          <w:sz w:val="28"/>
          <w:szCs w:val="28"/>
          <w:lang w:eastAsia="ru-RU"/>
        </w:rPr>
        <w:drawing>
          <wp:inline distT="0" distB="0" distL="0" distR="0">
            <wp:extent cx="2266592" cy="1725552"/>
            <wp:effectExtent l="0" t="0" r="635" b="8255"/>
            <wp:docPr id="28" name="Рисунок 28" descr="C:\Users\Admin\Downloads\ab85c274-2032-4e8b-ac05-895b2daf21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Downloads\ab85c274-2032-4e8b-ac05-895b2daf214e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796" cy="1773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206" w:rsidRPr="005D1D20" w:rsidRDefault="00633772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работы преподаватель следит</w:t>
      </w:r>
      <w:r w:rsidR="004F2206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D60DC4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процессом, 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</w:t>
      </w:r>
      <w:r w:rsidR="004F2206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индивидуальные разъяснения, 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дает </w:t>
      </w:r>
      <w:r w:rsidR="004F2206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ские рекомендации. Напоминает</w:t>
      </w:r>
      <w:r w:rsidR="004F2206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соблюдения меры обобщенности свойств и признаков композиционны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элементов 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изображения. В процессе урока концентрируется </w:t>
      </w:r>
      <w:r w:rsidR="004F2206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 учеников на происходящей работе. На следующих этапах, при смене техники исполнения предлаг</w:t>
      </w:r>
      <w:r w:rsidR="00BF2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ается использовать кальку </w:t>
      </w:r>
      <w:r w:rsidR="00D60DC4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переноса изображения, что бы</w:t>
      </w:r>
      <w:r w:rsidR="004F2206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были потеряны графические </w:t>
      </w:r>
      <w:r w:rsidR="00D60DC4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находки из предыдущих поисков.  А</w:t>
      </w:r>
      <w:r w:rsidR="004F2206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налоги теперь доступны ученикам на протяжении всей работы.</w:t>
      </w:r>
    </w:p>
    <w:p w:rsidR="004F2206" w:rsidRPr="005D1D20" w:rsidRDefault="004F2206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3EF" w:rsidRDefault="004F2206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</w:t>
      </w:r>
      <w:r w:rsidR="006B7E5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ончанию последнего этапа</w:t>
      </w:r>
      <w:r w:rsidR="00D60DC4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7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вместе с учениками проводится </w:t>
      </w:r>
      <w:r w:rsidR="00D60DC4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совместный просмотр. О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бсуждаю</w:t>
      </w:r>
      <w:r w:rsidR="00D60DC4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достоинства и недостатки выполненных упражнений, даю</w:t>
      </w:r>
      <w:r w:rsidR="00D60DC4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рекомендации по необходимым исправлениям</w:t>
      </w:r>
      <w:r w:rsidR="00D60DC4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процессе просмотра, привлекается 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прояснению критер</w:t>
      </w:r>
      <w:r w:rsidR="00D60DC4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иев оценки весь класс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бы каждый мог получить обратную связь и учесть ее при выполнении коне</w:t>
      </w:r>
      <w:r w:rsidR="00D60DC4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чного результата задания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2182" w:rsidRDefault="00452182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2206" w:rsidRPr="005D1D20" w:rsidRDefault="006B73EF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Примеры выполненных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2206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2206" w:rsidRPr="005D1D20" w:rsidRDefault="004F2206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2206" w:rsidRPr="005D1D20" w:rsidRDefault="00D60DC4" w:rsidP="006B7E55">
      <w:pPr>
        <w:shd w:val="clear" w:color="auto" w:fill="FFFFFF"/>
        <w:spacing w:before="60" w:after="60" w:line="240" w:lineRule="auto"/>
        <w:ind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025E" w:rsidRDefault="006B73EF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B73E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2885" cy="2098326"/>
            <wp:effectExtent l="0" t="0" r="0" b="0"/>
            <wp:docPr id="21" name="Рисунок 21" descr="C:\Users\Admin\Downloads\d779383b-2116-4f8f-b22f-1e1c155b11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Downloads\d779383b-2116-4f8f-b22f-1e1c155b11b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781" cy="21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9A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7569A4" w:rsidRPr="007569A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9487" cy="2069845"/>
            <wp:effectExtent l="0" t="0" r="3175" b="6985"/>
            <wp:docPr id="22" name="Рисунок 22" descr="C:\Users\Admin\Downloads\049d8c4e-67f6-4ca4-83a9-9c7bdf754f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ownloads\049d8c4e-67f6-4ca4-83a9-9c7bdf754f7e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647" cy="2082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39C" w:rsidRDefault="0066639C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66639C" w:rsidRDefault="0066639C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66639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3771" cy="3281751"/>
            <wp:effectExtent l="0" t="0" r="0" b="0"/>
            <wp:docPr id="23" name="Рисунок 23" descr="C:\Users\Admin\Downloads\d94e46b7-012d-41c0-8c0a-d6c4b4ecfb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\Downloads\d94e46b7-012d-41c0-8c0a-d6c4b4ecfb3f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894" cy="3296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16D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="00C916DA" w:rsidRPr="00C916D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8199" cy="2233898"/>
            <wp:effectExtent l="0" t="0" r="0" b="0"/>
            <wp:docPr id="24" name="Рисунок 24" descr="C:\Users\Admin\Downloads\1ab89217-9367-4c3e-bb59-4ad7709ba9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\Downloads\1ab89217-9367-4c3e-bb59-4ad7709ba9a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349" cy="2237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750" w:rsidRPr="005D1D20" w:rsidRDefault="00DC0241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2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75810" cy="1912513"/>
            <wp:effectExtent l="0" t="0" r="5715" b="0"/>
            <wp:docPr id="29" name="Рисунок 29" descr="C:\Users\Admin\Downloads\f566ef98-891e-4c81-8939-5c83d8d81e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Downloads\f566ef98-891e-4c81-8939-5c83d8d81ec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36" cy="1925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4F6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0C4F67" w:rsidRPr="000C4F6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96861" cy="1937603"/>
            <wp:effectExtent l="0" t="0" r="8890" b="5715"/>
            <wp:docPr id="30" name="Рисунок 30" descr="C:\Users\Admin\Downloads\ffe73fe2-7245-413e-8e71-943062196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dmin\Downloads\ffe73fe2-7245-413e-8e71-94306219652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287" cy="19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25E" w:rsidRDefault="000E025E" w:rsidP="004F2206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color w:val="604050"/>
          <w:sz w:val="28"/>
          <w:szCs w:val="28"/>
          <w:lang w:eastAsia="ru-RU"/>
        </w:rPr>
      </w:pPr>
    </w:p>
    <w:p w:rsidR="00D932FF" w:rsidRDefault="00D932FF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32FF" w:rsidRDefault="00D932FF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2182" w:rsidRDefault="00452182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2182" w:rsidRDefault="00452182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025E" w:rsidRPr="005D1D20" w:rsidRDefault="000E025E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5D1D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</w:t>
      </w:r>
    </w:p>
    <w:p w:rsidR="000E025E" w:rsidRPr="005D1D20" w:rsidRDefault="000E025E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025E" w:rsidRPr="005D1D20" w:rsidRDefault="000E025E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Чернышев О.В. Формальная композиция. - Минск: </w:t>
      </w:r>
    </w:p>
    <w:p w:rsidR="000E025E" w:rsidRPr="005D1D20" w:rsidRDefault="000E025E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Харвест</w:t>
      </w:r>
      <w:proofErr w:type="spellEnd"/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, 1999.</w:t>
      </w:r>
    </w:p>
    <w:p w:rsidR="000E025E" w:rsidRPr="005D1D20" w:rsidRDefault="000E025E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Даглдиян</w:t>
      </w:r>
      <w:proofErr w:type="spellEnd"/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К.Т. Декоративная композиция: учеб. пособие для вузов. -3-е изд. – Ростов н/Д: Феникс, 2011. – 312 с.</w:t>
      </w:r>
    </w:p>
    <w:p w:rsidR="000E025E" w:rsidRPr="005D1D20" w:rsidRDefault="000E025E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Ветрова</w:t>
      </w:r>
      <w:proofErr w:type="spellEnd"/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И.Б. Неформальная композиция. - Москва: Ижица, 2004.</w:t>
      </w:r>
    </w:p>
    <w:p w:rsidR="000E025E" w:rsidRPr="005D1D20" w:rsidRDefault="000E025E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4. . Ермолаева Л.П. Основы дизайнерского искусства. - Москва: Гном и Д, 2001.</w:t>
      </w:r>
    </w:p>
    <w:p w:rsidR="000E025E" w:rsidRPr="005D1D20" w:rsidRDefault="000E025E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5. Стародуб К.И., Евдокимова Н.А. Рисунок и живопись: от реалистического изображения к условно-стилизованному: учеб. пособие. – Ростов н/Д: Феникс, 2009. – 190 с.</w:t>
      </w:r>
    </w:p>
    <w:p w:rsidR="000E025E" w:rsidRPr="005D1D20" w:rsidRDefault="000E025E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Крючкова</w:t>
      </w:r>
      <w:proofErr w:type="spellEnd"/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К.К. Композиция в дизайне. Организация плоскости. Формирование знаков: учеб.</w:t>
      </w:r>
      <w:r w:rsidR="00B71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-метод. пособие. – К-н-А.: Жук, 2009. – 425 с.</w:t>
      </w:r>
    </w:p>
    <w:p w:rsidR="000E025E" w:rsidRPr="005D1D20" w:rsidRDefault="00B71560" w:rsidP="000E025E">
      <w:pPr>
        <w:shd w:val="clear" w:color="auto" w:fill="FFFFFF"/>
        <w:spacing w:before="60" w:after="60" w:line="240" w:lineRule="auto"/>
        <w:ind w:left="240" w:righ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О.Л. Голубева</w:t>
      </w:r>
      <w:r w:rsidR="000E025E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025E" w:rsidRPr="005D1D2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композиции: учеб. пособие. – М.: Изобразительное искусство, 2008. – 143 с.</w:t>
      </w:r>
    </w:p>
    <w:p w:rsidR="00CD0DBE" w:rsidRPr="00D37220" w:rsidRDefault="00CD0DBE" w:rsidP="0067117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D0DBE" w:rsidRDefault="00CD0DBE" w:rsidP="0067117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7E43" w:rsidRPr="00F55317" w:rsidRDefault="00717E43" w:rsidP="0067117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7117E" w:rsidRPr="0067117E" w:rsidRDefault="0067117E" w:rsidP="0067117E">
      <w:pPr>
        <w:rPr>
          <w:rFonts w:ascii="Times New Roman" w:hAnsi="Times New Roman" w:cs="Times New Roman"/>
          <w:bCs/>
          <w:sz w:val="28"/>
          <w:szCs w:val="28"/>
        </w:rPr>
      </w:pPr>
      <w:r w:rsidRPr="0067117E">
        <w:rPr>
          <w:rFonts w:ascii="Times New Roman" w:hAnsi="Times New Roman" w:cs="Times New Roman"/>
          <w:bCs/>
          <w:sz w:val="28"/>
          <w:szCs w:val="28"/>
        </w:rPr>
        <w:t> </w:t>
      </w:r>
    </w:p>
    <w:p w:rsidR="00C07372" w:rsidRDefault="00C07372" w:rsidP="0067117E">
      <w:pPr>
        <w:rPr>
          <w:rFonts w:ascii="Times New Roman" w:hAnsi="Times New Roman" w:cs="Times New Roman"/>
          <w:bCs/>
          <w:sz w:val="28"/>
          <w:szCs w:val="28"/>
        </w:rPr>
      </w:pPr>
    </w:p>
    <w:p w:rsidR="00C07372" w:rsidRDefault="00C07372" w:rsidP="0067117E">
      <w:pPr>
        <w:rPr>
          <w:rFonts w:ascii="Times New Roman" w:hAnsi="Times New Roman" w:cs="Times New Roman"/>
          <w:bCs/>
          <w:sz w:val="28"/>
          <w:szCs w:val="28"/>
        </w:rPr>
      </w:pPr>
    </w:p>
    <w:p w:rsidR="00C07372" w:rsidRDefault="00C07372" w:rsidP="0067117E">
      <w:pPr>
        <w:rPr>
          <w:rFonts w:ascii="Times New Roman" w:hAnsi="Times New Roman" w:cs="Times New Roman"/>
          <w:bCs/>
          <w:sz w:val="28"/>
          <w:szCs w:val="28"/>
        </w:rPr>
      </w:pPr>
    </w:p>
    <w:p w:rsidR="00C07372" w:rsidRDefault="00C07372" w:rsidP="0067117E">
      <w:pPr>
        <w:rPr>
          <w:rFonts w:ascii="Times New Roman" w:hAnsi="Times New Roman" w:cs="Times New Roman"/>
          <w:bCs/>
          <w:sz w:val="28"/>
          <w:szCs w:val="28"/>
        </w:rPr>
      </w:pPr>
    </w:p>
    <w:p w:rsidR="00C07372" w:rsidRDefault="00C07372" w:rsidP="0067117E">
      <w:pPr>
        <w:rPr>
          <w:rFonts w:ascii="Times New Roman" w:hAnsi="Times New Roman" w:cs="Times New Roman"/>
          <w:bCs/>
          <w:sz w:val="28"/>
          <w:szCs w:val="28"/>
        </w:rPr>
      </w:pPr>
    </w:p>
    <w:p w:rsidR="00C07372" w:rsidRDefault="00C07372" w:rsidP="0067117E">
      <w:pPr>
        <w:rPr>
          <w:rFonts w:ascii="Times New Roman" w:hAnsi="Times New Roman" w:cs="Times New Roman"/>
          <w:bCs/>
          <w:sz w:val="28"/>
          <w:szCs w:val="28"/>
        </w:rPr>
      </w:pPr>
    </w:p>
    <w:sectPr w:rsidR="00C07372" w:rsidSect="00430FB7">
      <w:pgSz w:w="11906" w:h="16838"/>
      <w:pgMar w:top="567" w:right="737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41F55"/>
    <w:multiLevelType w:val="hybridMultilevel"/>
    <w:tmpl w:val="31620CD2"/>
    <w:lvl w:ilvl="0" w:tplc="1B7A6542">
      <w:start w:val="1"/>
      <w:numFmt w:val="decimal"/>
      <w:lvlText w:val="%1.)"/>
      <w:lvlJc w:val="left"/>
      <w:pPr>
        <w:ind w:left="617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638"/>
    <w:rsid w:val="00016AFC"/>
    <w:rsid w:val="00042447"/>
    <w:rsid w:val="000564B7"/>
    <w:rsid w:val="000A64D9"/>
    <w:rsid w:val="000C4F67"/>
    <w:rsid w:val="000E025E"/>
    <w:rsid w:val="000F0114"/>
    <w:rsid w:val="000F338D"/>
    <w:rsid w:val="001167FC"/>
    <w:rsid w:val="00124C02"/>
    <w:rsid w:val="00127EB7"/>
    <w:rsid w:val="00142236"/>
    <w:rsid w:val="0018305F"/>
    <w:rsid w:val="00186FE1"/>
    <w:rsid w:val="00196517"/>
    <w:rsid w:val="001D074A"/>
    <w:rsid w:val="0020457C"/>
    <w:rsid w:val="00242C02"/>
    <w:rsid w:val="0026196A"/>
    <w:rsid w:val="00293F03"/>
    <w:rsid w:val="002977A4"/>
    <w:rsid w:val="002D50D7"/>
    <w:rsid w:val="0031425A"/>
    <w:rsid w:val="00323638"/>
    <w:rsid w:val="00381A97"/>
    <w:rsid w:val="003D4681"/>
    <w:rsid w:val="003D5A36"/>
    <w:rsid w:val="003E4EBD"/>
    <w:rsid w:val="003E5149"/>
    <w:rsid w:val="00405202"/>
    <w:rsid w:val="00423E05"/>
    <w:rsid w:val="00430FB7"/>
    <w:rsid w:val="00452182"/>
    <w:rsid w:val="004926AD"/>
    <w:rsid w:val="004E0FEB"/>
    <w:rsid w:val="004E45AF"/>
    <w:rsid w:val="004F2206"/>
    <w:rsid w:val="005010F3"/>
    <w:rsid w:val="0050620F"/>
    <w:rsid w:val="00524D51"/>
    <w:rsid w:val="00542405"/>
    <w:rsid w:val="005614FA"/>
    <w:rsid w:val="00597579"/>
    <w:rsid w:val="005D1D20"/>
    <w:rsid w:val="00633772"/>
    <w:rsid w:val="0066639C"/>
    <w:rsid w:val="0067117E"/>
    <w:rsid w:val="0068669A"/>
    <w:rsid w:val="006B73EF"/>
    <w:rsid w:val="006B7E55"/>
    <w:rsid w:val="006D3D01"/>
    <w:rsid w:val="00707B37"/>
    <w:rsid w:val="00717E43"/>
    <w:rsid w:val="00724050"/>
    <w:rsid w:val="00726EE1"/>
    <w:rsid w:val="007569A4"/>
    <w:rsid w:val="0077432C"/>
    <w:rsid w:val="007A5EF2"/>
    <w:rsid w:val="007C102E"/>
    <w:rsid w:val="007C276F"/>
    <w:rsid w:val="007D0FE1"/>
    <w:rsid w:val="007E24E4"/>
    <w:rsid w:val="007F2638"/>
    <w:rsid w:val="008958F9"/>
    <w:rsid w:val="008A0690"/>
    <w:rsid w:val="008A3121"/>
    <w:rsid w:val="008F4D61"/>
    <w:rsid w:val="00905881"/>
    <w:rsid w:val="00912C65"/>
    <w:rsid w:val="00966C6F"/>
    <w:rsid w:val="00982618"/>
    <w:rsid w:val="00996CC5"/>
    <w:rsid w:val="009C17EB"/>
    <w:rsid w:val="00A3484C"/>
    <w:rsid w:val="00A762FE"/>
    <w:rsid w:val="00AB29CB"/>
    <w:rsid w:val="00AC6308"/>
    <w:rsid w:val="00AF47ED"/>
    <w:rsid w:val="00B37981"/>
    <w:rsid w:val="00B71560"/>
    <w:rsid w:val="00B724CF"/>
    <w:rsid w:val="00BA4AB3"/>
    <w:rsid w:val="00BB5197"/>
    <w:rsid w:val="00BD6569"/>
    <w:rsid w:val="00BE582E"/>
    <w:rsid w:val="00BF2750"/>
    <w:rsid w:val="00C07372"/>
    <w:rsid w:val="00C27A08"/>
    <w:rsid w:val="00C6442A"/>
    <w:rsid w:val="00C722BB"/>
    <w:rsid w:val="00C916DA"/>
    <w:rsid w:val="00C97808"/>
    <w:rsid w:val="00CC7AB6"/>
    <w:rsid w:val="00CD0A2E"/>
    <w:rsid w:val="00CD0DBE"/>
    <w:rsid w:val="00D26194"/>
    <w:rsid w:val="00D37220"/>
    <w:rsid w:val="00D4690A"/>
    <w:rsid w:val="00D520D0"/>
    <w:rsid w:val="00D60DC4"/>
    <w:rsid w:val="00D65DF8"/>
    <w:rsid w:val="00D74688"/>
    <w:rsid w:val="00D9212C"/>
    <w:rsid w:val="00D932FF"/>
    <w:rsid w:val="00DA6588"/>
    <w:rsid w:val="00DB348C"/>
    <w:rsid w:val="00DC0241"/>
    <w:rsid w:val="00DD5707"/>
    <w:rsid w:val="00DD602A"/>
    <w:rsid w:val="00DE058B"/>
    <w:rsid w:val="00DF31DA"/>
    <w:rsid w:val="00DF597D"/>
    <w:rsid w:val="00E74EE7"/>
    <w:rsid w:val="00EA6049"/>
    <w:rsid w:val="00EA7E40"/>
    <w:rsid w:val="00F16148"/>
    <w:rsid w:val="00F20BB9"/>
    <w:rsid w:val="00F375B0"/>
    <w:rsid w:val="00F42049"/>
    <w:rsid w:val="00F43369"/>
    <w:rsid w:val="00F55317"/>
    <w:rsid w:val="00FC1891"/>
    <w:rsid w:val="00FE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AA55B"/>
  <w15:docId w15:val="{7E05C2AA-18A8-4B02-9027-5DD9F75D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57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24D51"/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8669A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05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2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3F838-6061-4B8C-8717-5C223790D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10</Pages>
  <Words>2023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110</cp:revision>
  <dcterms:created xsi:type="dcterms:W3CDTF">2019-03-13T14:02:00Z</dcterms:created>
  <dcterms:modified xsi:type="dcterms:W3CDTF">2023-08-18T10:12:00Z</dcterms:modified>
</cp:coreProperties>
</file>