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AA4" w:rsidRPr="00397124" w:rsidRDefault="00A50AA4" w:rsidP="00A50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124">
        <w:rPr>
          <w:rFonts w:ascii="Times New Roman" w:hAnsi="Times New Roman" w:cs="Times New Roman"/>
          <w:sz w:val="28"/>
          <w:szCs w:val="28"/>
        </w:rPr>
        <w:t>Управление культуры Администрации Петрозаводского городского округа</w:t>
      </w:r>
    </w:p>
    <w:p w:rsidR="00A50AA4" w:rsidRPr="00397124" w:rsidRDefault="00A50AA4" w:rsidP="00A50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124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дополнительного образования </w:t>
      </w:r>
    </w:p>
    <w:p w:rsidR="00A50AA4" w:rsidRPr="00397124" w:rsidRDefault="00A50AA4" w:rsidP="00A50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124">
        <w:rPr>
          <w:rFonts w:ascii="Times New Roman" w:hAnsi="Times New Roman" w:cs="Times New Roman"/>
          <w:sz w:val="28"/>
          <w:szCs w:val="28"/>
        </w:rPr>
        <w:t>Петрозаводского городского округа</w:t>
      </w:r>
    </w:p>
    <w:p w:rsidR="00A50AA4" w:rsidRDefault="00A50AA4" w:rsidP="00A50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124">
        <w:rPr>
          <w:rFonts w:ascii="Times New Roman" w:hAnsi="Times New Roman" w:cs="Times New Roman"/>
          <w:sz w:val="28"/>
          <w:szCs w:val="28"/>
        </w:rPr>
        <w:t xml:space="preserve">«Детская музыкальная школа №1 им. Г. </w:t>
      </w:r>
      <w:proofErr w:type="spellStart"/>
      <w:r w:rsidRPr="00397124">
        <w:rPr>
          <w:rFonts w:ascii="Times New Roman" w:hAnsi="Times New Roman" w:cs="Times New Roman"/>
          <w:sz w:val="28"/>
          <w:szCs w:val="28"/>
        </w:rPr>
        <w:t>Синисало</w:t>
      </w:r>
      <w:proofErr w:type="spellEnd"/>
      <w:r w:rsidRPr="00397124">
        <w:rPr>
          <w:rFonts w:ascii="Times New Roman" w:hAnsi="Times New Roman" w:cs="Times New Roman"/>
          <w:sz w:val="28"/>
          <w:szCs w:val="28"/>
        </w:rPr>
        <w:t>»</w:t>
      </w:r>
    </w:p>
    <w:p w:rsidR="00975E95" w:rsidRPr="00397124" w:rsidRDefault="00975E95" w:rsidP="00A50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Открытый урок</w:t>
      </w: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P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 w:rsidRPr="002F57B3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Работа над кантиленой в классе домры, на примере русского романса  «Что ты рано, травушка, пожелтела» А. Варламова</w:t>
      </w: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Староверова</w:t>
      </w:r>
      <w:proofErr w:type="spellEnd"/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 Мария Сергеевна – педагог первой квалификационной категории</w:t>
      </w: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г. Петрозаводск</w:t>
      </w:r>
    </w:p>
    <w:p w:rsidR="002F57B3" w:rsidRDefault="002F57B3" w:rsidP="002F57B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2026</w:t>
      </w:r>
    </w:p>
    <w:p w:rsidR="002F57B3" w:rsidRDefault="002F57B3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A50AA4" w:rsidRPr="00975E95" w:rsidRDefault="00975E95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bookmarkStart w:id="0" w:name="_GoBack"/>
      <w:bookmarkEnd w:id="0"/>
      <w:r w:rsidRPr="00975E95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lastRenderedPageBreak/>
        <w:t>Открытый урок</w:t>
      </w:r>
      <w:r w:rsidR="00FA4197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:</w:t>
      </w:r>
    </w:p>
    <w:p w:rsidR="006A0B2A" w:rsidRPr="0078076A" w:rsidRDefault="00136BE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Работа над кантиленой</w:t>
      </w:r>
      <w:r w:rsidR="00A50AA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975E95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в классе домры, </w:t>
      </w:r>
      <w:r w:rsidR="00A50AA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на примере русского романса </w:t>
      </w:r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«Что ты рано</w:t>
      </w: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</w:t>
      </w:r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травушка</w:t>
      </w: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</w:t>
      </w:r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пожелтела» </w:t>
      </w: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А. </w:t>
      </w:r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Варламов</w:t>
      </w:r>
      <w:r w:rsidR="00975E95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а</w:t>
      </w:r>
    </w:p>
    <w:p w:rsidR="006A0B2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362FEF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Преподаватель</w:t>
      </w:r>
      <w:r w:rsidR="00612527" w:rsidRPr="00362FEF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:</w:t>
      </w:r>
      <w:r w:rsidR="00362FEF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proofErr w:type="spellStart"/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Староверова</w:t>
      </w:r>
      <w:proofErr w:type="spellEnd"/>
      <w:r w:rsidR="00612527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Мария Сергеевна</w:t>
      </w:r>
    </w:p>
    <w:p w:rsidR="00362FEF" w:rsidRDefault="00362FEF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362FEF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Концертмейстер:</w:t>
      </w: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Пигилёва</w:t>
      </w:r>
      <w:proofErr w:type="spellEnd"/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Алёна Владимировна</w:t>
      </w:r>
    </w:p>
    <w:p w:rsidR="00362FEF" w:rsidRPr="0078076A" w:rsidRDefault="00362FEF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362FEF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Ученица:</w:t>
      </w:r>
      <w:r w:rsidR="00F7302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Березовская Василина - 3 класс</w:t>
      </w:r>
    </w:p>
    <w:p w:rsidR="00943C52" w:rsidRPr="00E11E89" w:rsidRDefault="00FA4197" w:rsidP="00C116CC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0030"/>
          <w:sz w:val="28"/>
          <w:szCs w:val="28"/>
          <w:lang w:eastAsia="ru-RU"/>
        </w:rPr>
        <w:t>Цель открытого урока</w:t>
      </w:r>
      <w:r w:rsidR="006A0B2A" w:rsidRPr="0078076A">
        <w:rPr>
          <w:rFonts w:ascii="Times New Roman" w:eastAsia="Times New Roman" w:hAnsi="Times New Roman" w:cs="Times New Roman"/>
          <w:b/>
          <w:bCs/>
          <w:color w:val="180030"/>
          <w:sz w:val="28"/>
          <w:szCs w:val="28"/>
          <w:lang w:eastAsia="ru-RU"/>
        </w:rPr>
        <w:t>: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 показать р</w:t>
      </w:r>
      <w:r w:rsidR="00F82B0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азные приёмы работы над пьесой </w:t>
      </w:r>
      <w:proofErr w:type="spellStart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кантиленного</w:t>
      </w:r>
      <w:proofErr w:type="spellEnd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характера, укрепление взаимосвязи между освоением новых штрихов, способов </w:t>
      </w:r>
      <w:proofErr w:type="spellStart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звукоизвлечения</w:t>
      </w:r>
      <w:proofErr w:type="spellEnd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с исполнением разучиваемого произведения</w:t>
      </w:r>
      <w:r w:rsidR="00943C52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 р</w:t>
      </w:r>
      <w:r w:rsidR="00943C52" w:rsidRPr="00E11E8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азвитие и совершенствование навыков работы над произведением в процессе обучения игре на домре.</w:t>
      </w:r>
    </w:p>
    <w:p w:rsidR="006A0B2A" w:rsidRPr="0078076A" w:rsidRDefault="00FA4197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0030"/>
          <w:sz w:val="28"/>
          <w:szCs w:val="28"/>
          <w:lang w:eastAsia="ru-RU"/>
        </w:rPr>
        <w:t>Задачи открытого урока</w:t>
      </w:r>
      <w:r w:rsidR="00F82B0E">
        <w:rPr>
          <w:rFonts w:ascii="Times New Roman" w:eastAsia="Times New Roman" w:hAnsi="Times New Roman" w:cs="Times New Roman"/>
          <w:b/>
          <w:bCs/>
          <w:color w:val="180030"/>
          <w:sz w:val="28"/>
          <w:szCs w:val="28"/>
          <w:lang w:eastAsia="ru-RU"/>
        </w:rPr>
        <w:t>:</w:t>
      </w:r>
    </w:p>
    <w:p w:rsidR="006A0B2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b/>
          <w:bCs/>
          <w:i/>
          <w:iCs/>
          <w:color w:val="180030"/>
          <w:sz w:val="28"/>
          <w:szCs w:val="28"/>
          <w:lang w:eastAsia="ru-RU"/>
        </w:rPr>
        <w:t>Образовательные:</w:t>
      </w:r>
    </w:p>
    <w:p w:rsidR="00362FEF" w:rsidRDefault="00362FEF" w:rsidP="00C116C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Показать </w:t>
      </w:r>
      <w:r w:rsidRPr="00E11E8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наиболее полные сведения об основных задачах, связанных с разучиванием учащимся данного произведения, закрепление ранее пройденного материала.</w:t>
      </w:r>
    </w:p>
    <w:p w:rsidR="006A0B2A" w:rsidRPr="00362FEF" w:rsidRDefault="006A0B2A" w:rsidP="00C116C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62FEF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Закрепление навыка «Тр</w:t>
      </w:r>
      <w:r w:rsidR="00FF4B28" w:rsidRPr="00362FEF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емоло-легато»</w:t>
      </w:r>
    </w:p>
    <w:p w:rsidR="006A0B2A" w:rsidRPr="0078076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b/>
          <w:bCs/>
          <w:i/>
          <w:iCs/>
          <w:color w:val="180030"/>
          <w:sz w:val="28"/>
          <w:szCs w:val="28"/>
          <w:lang w:eastAsia="ru-RU"/>
        </w:rPr>
        <w:t>Развивающие:</w:t>
      </w:r>
    </w:p>
    <w:p w:rsidR="006A0B2A" w:rsidRPr="0078076A" w:rsidRDefault="006A0B2A" w:rsidP="00C116C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Развитие гармонического слуха.</w:t>
      </w:r>
    </w:p>
    <w:p w:rsidR="006A0B2A" w:rsidRPr="0078076A" w:rsidRDefault="006A0B2A" w:rsidP="00C116C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Развитие музыкально-слуховых представлений.</w:t>
      </w:r>
    </w:p>
    <w:p w:rsidR="006A0B2A" w:rsidRDefault="006A0B2A" w:rsidP="00C116C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Развитие музыкального мышления.</w:t>
      </w:r>
    </w:p>
    <w:p w:rsidR="00294B1E" w:rsidRPr="00294B1E" w:rsidRDefault="00294B1E" w:rsidP="00C116CC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Ф</w:t>
      </w:r>
      <w:r w:rsidRP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ормирование и развитие исполнительс</w:t>
      </w: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ких навыков игры в произведении</w:t>
      </w:r>
      <w:r w:rsidRP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proofErr w:type="spellStart"/>
      <w:r w:rsidRP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кантиленного</w:t>
      </w:r>
      <w:proofErr w:type="spellEnd"/>
      <w:r w:rsidRP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характера, понимание исполнительских задач и способов их решения.</w:t>
      </w:r>
    </w:p>
    <w:p w:rsidR="00463C2D" w:rsidRDefault="00463C2D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6A0B2A" w:rsidRPr="0078076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b/>
          <w:bCs/>
          <w:i/>
          <w:iCs/>
          <w:color w:val="180030"/>
          <w:sz w:val="28"/>
          <w:szCs w:val="28"/>
          <w:lang w:eastAsia="ru-RU"/>
        </w:rPr>
        <w:t>Воспитательные:</w:t>
      </w:r>
    </w:p>
    <w:p w:rsidR="006A0B2A" w:rsidRPr="0078076A" w:rsidRDefault="006A0B2A" w:rsidP="00C116C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Умение работать индивидуально и в ансамбле с концертмейстером.</w:t>
      </w:r>
    </w:p>
    <w:p w:rsidR="006A0B2A" w:rsidRPr="0078076A" w:rsidRDefault="006A0B2A" w:rsidP="00C116C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Воспитание творческой активности.</w:t>
      </w:r>
    </w:p>
    <w:p w:rsidR="006A0B2A" w:rsidRDefault="006A0B2A" w:rsidP="00C116C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Воспитание волевых качеств – терпения, настойчивости, целеустремлённости.</w:t>
      </w:r>
    </w:p>
    <w:p w:rsidR="00362FEF" w:rsidRPr="0078076A" w:rsidRDefault="00362FEF" w:rsidP="00C116C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Ф</w:t>
      </w:r>
      <w:r w:rsidRPr="00E11E8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ормирование интереса к данному виду работы, добиться умения слушать и контролировать себя во время занятий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.</w:t>
      </w:r>
    </w:p>
    <w:p w:rsidR="006A0B2A" w:rsidRPr="0078076A" w:rsidRDefault="006A0B2A" w:rsidP="00C116CC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6A0B2A" w:rsidRPr="0078076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lastRenderedPageBreak/>
        <w:t xml:space="preserve">Тип </w:t>
      </w:r>
      <w:r w:rsidR="00F2260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открытого </w:t>
      </w: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урока:</w:t>
      </w: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урок-практика</w:t>
      </w:r>
    </w:p>
    <w:p w:rsidR="006A0B2A" w:rsidRPr="0078076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Продолжительность </w:t>
      </w:r>
      <w:r w:rsidR="00F2260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открытого </w:t>
      </w: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урока:</w:t>
      </w: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40 минут.</w:t>
      </w:r>
    </w:p>
    <w:p w:rsidR="00463C2D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Оборудование и материалы, необходимые для </w:t>
      </w:r>
      <w:r w:rsidR="00F2260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открытого </w:t>
      </w:r>
      <w:r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урока:</w:t>
      </w:r>
    </w:p>
    <w:p w:rsidR="00897644" w:rsidRPr="002F57B3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музыкальные </w:t>
      </w:r>
      <w:r w:rsid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инструменты: домра и фортепиано</w:t>
      </w:r>
      <w:r w:rsidR="00897644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;</w:t>
      </w:r>
      <w:r w:rsid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</w:p>
    <w:p w:rsidR="00897644" w:rsidRPr="00897644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подс</w:t>
      </w:r>
      <w:r w:rsid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тавка для ног, коврик, медиатор</w:t>
      </w:r>
      <w:r w:rsidR="00897644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;</w:t>
      </w:r>
      <w:r w:rsid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</w:p>
    <w:p w:rsidR="00897644" w:rsidRPr="002F57B3" w:rsidRDefault="00897644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дидактический материал</w:t>
      </w:r>
      <w:r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; </w:t>
      </w:r>
    </w:p>
    <w:p w:rsidR="00897644" w:rsidRPr="002F57B3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музыкальный материал: </w:t>
      </w:r>
    </w:p>
    <w:p w:rsidR="00897644" w:rsidRPr="00897644" w:rsidRDefault="00897644" w:rsidP="008976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-г</w:t>
      </w:r>
      <w:r w:rsidR="006A0B2A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амма </w:t>
      </w:r>
      <w:r w:rsidR="00FF4B28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«</w:t>
      </w:r>
      <w:r w:rsidR="006A0B2A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Ми-мажор</w:t>
      </w:r>
      <w:r w:rsidR="00FF4B28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»</w:t>
      </w:r>
      <w:r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</w:t>
      </w:r>
      <w:r w:rsidRPr="0089764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 </w:t>
      </w:r>
    </w:p>
    <w:p w:rsidR="006A0B2A" w:rsidRPr="00897644" w:rsidRDefault="00897644" w:rsidP="008976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89764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-</w:t>
      </w:r>
      <w:r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н</w:t>
      </w:r>
      <w:r w:rsidR="00BB6706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оты «Что ты</w:t>
      </w:r>
      <w:r w:rsidR="00FF4B28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рано</w:t>
      </w:r>
      <w:r w:rsidR="00440A9C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, травушка, </w:t>
      </w:r>
      <w:r w:rsidR="00FF4B28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пожелтела»</w:t>
      </w:r>
      <w:r w:rsidR="00F82B0E"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А. Варламова</w:t>
      </w:r>
      <w:r w:rsidRPr="0089764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. </w:t>
      </w:r>
    </w:p>
    <w:p w:rsidR="006A0B2A" w:rsidRPr="00F82B0E" w:rsidRDefault="00F22604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Ход открытого урока</w:t>
      </w:r>
      <w:r w:rsidR="006A0B2A" w:rsidRPr="00F82B0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:</w:t>
      </w:r>
    </w:p>
    <w:p w:rsidR="006A0B2A" w:rsidRPr="0078076A" w:rsidRDefault="006A0B2A" w:rsidP="00C116C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Организационный момент. Приветствие.</w:t>
      </w:r>
    </w:p>
    <w:p w:rsidR="006A0B2A" w:rsidRPr="0078076A" w:rsidRDefault="006A0B2A" w:rsidP="00C116C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Сообщение темы и цели урока.</w:t>
      </w:r>
    </w:p>
    <w:p w:rsidR="006A0B2A" w:rsidRPr="0078076A" w:rsidRDefault="006A0B2A" w:rsidP="00C116C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Гамма </w:t>
      </w:r>
      <w:r w:rsidR="00FF4B28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«</w:t>
      </w: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Ми-мажор</w:t>
      </w:r>
      <w:r w:rsidR="00FF4B28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»</w:t>
      </w:r>
      <w:r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в 2 октавы.</w:t>
      </w:r>
    </w:p>
    <w:p w:rsidR="006A0B2A" w:rsidRPr="0078076A" w:rsidRDefault="006A0B2A" w:rsidP="00C116CC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F82B0E" w:rsidRDefault="00463C2D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Исполнение гаммы разными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способами</w:t>
      </w:r>
      <w:r w:rsidR="00C116C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proofErr w:type="spellStart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звукоизвлечения</w:t>
      </w:r>
      <w:proofErr w:type="spellEnd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  специальных упражнений,  позволяющих подготовить игровой аппарат для испо</w:t>
      </w:r>
      <w:r w:rsidR="00F82B0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лнения ровного, мелкого тремоло.</w:t>
      </w:r>
    </w:p>
    <w:p w:rsidR="006A0B2A" w:rsidRPr="0078076A" w:rsidRDefault="00F82B0E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4.</w:t>
      </w:r>
      <w:r w:rsidR="000D3309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П</w:t>
      </w:r>
      <w:r w:rsidR="00C116C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овторение ранее выученной пьесы </w:t>
      </w:r>
      <w:proofErr w:type="spellStart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кантиленного</w:t>
      </w:r>
      <w:proofErr w:type="spellEnd"/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характера:</w:t>
      </w:r>
      <w:r w:rsid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«Что ты рано</w:t>
      </w:r>
      <w:r w:rsid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, травушка, пожелтела», </w:t>
      </w:r>
      <w:r w:rsidR="00440A9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русский романс</w:t>
      </w:r>
      <w:r w:rsid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,</w:t>
      </w:r>
      <w:r w:rsidR="00440A9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 А.</w:t>
      </w:r>
      <w:r w:rsidR="00463C2D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440A9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Варламов</w:t>
      </w:r>
      <w:r w:rsidR="00463C2D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а</w:t>
      </w:r>
      <w:r w:rsid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. </w:t>
      </w:r>
      <w:r w:rsidR="00C116CC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Добиться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большей певучести.</w:t>
      </w:r>
      <w:r w:rsidR="00C34997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Тщательно следить за аппликатурой.</w:t>
      </w:r>
      <w:r w:rsidR="00294B1E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Соблюдать ритмичность.</w:t>
      </w:r>
      <w:r w:rsidR="00C34997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Игра с аккомпанементом.</w:t>
      </w:r>
    </w:p>
    <w:p w:rsidR="006A0B2A" w:rsidRPr="0078076A" w:rsidRDefault="00C34997" w:rsidP="00C116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5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.</w:t>
      </w:r>
      <w:r w:rsidR="000D3309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По</w:t>
      </w:r>
      <w:r w:rsidR="00F2260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дведение итога открытого урока</w:t>
      </w:r>
      <w:r w:rsidR="006A0B2A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.</w:t>
      </w:r>
      <w:r w:rsidR="000D3309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 xml:space="preserve"> </w:t>
      </w:r>
      <w:r w:rsidR="000D3309" w:rsidRPr="0078076A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Домашнее задание</w:t>
      </w:r>
      <w:r w:rsidR="009C42F4"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  <w:t>.</w:t>
      </w:r>
    </w:p>
    <w:p w:rsidR="006A0B2A" w:rsidRDefault="006A0B2A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0D3309" w:rsidRDefault="000D3309" w:rsidP="00C116C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294B1E" w:rsidRDefault="00294B1E" w:rsidP="00C116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294B1E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>Вывод</w:t>
      </w:r>
      <w:r w:rsidR="00F22604"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 об открытом уроке</w:t>
      </w:r>
      <w:r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  <w:t xml:space="preserve">: </w:t>
      </w:r>
      <w:r w:rsidR="000D330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в </w:t>
      </w:r>
      <w:r w:rsidRPr="00E11E8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рамках заявленной темы были затронуты важнейшие вопросы о необходимости развития внутреннего слуха учащегося, о важности формирования навыка правильного распределения мышечных усилий правой и левой руки при игре приема «тремоло», о качестве извлекаемого звука, который должен быть «живым» и «содержательным». Велась работа над пониманием художественного образа, над деталями, фразировкой, динамическими оттенками, ритмической точностью исполнения. Были выявлены основные испо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лнительские</w:t>
      </w:r>
      <w:r w:rsidR="00F22604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</w:t>
      </w:r>
      <w:r w:rsidR="00F22604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 xml:space="preserve">трудности в русском романсе </w:t>
      </w: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«Что ты рано, травушка, пожелтела» А. Варламова </w:t>
      </w:r>
      <w:r w:rsidRPr="00E11E89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и пути их преодоления.</w:t>
      </w:r>
    </w:p>
    <w:p w:rsidR="00F22604" w:rsidRPr="00E11E89" w:rsidRDefault="00F22604" w:rsidP="00C116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263E8">
        <w:rPr>
          <w:rFonts w:ascii="Times New Roman" w:hAnsi="Times New Roman" w:cs="Times New Roman"/>
          <w:color w:val="454545"/>
          <w:sz w:val="28"/>
          <w:szCs w:val="28"/>
        </w:rPr>
        <w:t>Открытый урок был очень интересен и полезен не тольк</w:t>
      </w:r>
      <w:r>
        <w:rPr>
          <w:rFonts w:ascii="Times New Roman" w:hAnsi="Times New Roman" w:cs="Times New Roman"/>
          <w:color w:val="454545"/>
          <w:sz w:val="28"/>
          <w:szCs w:val="28"/>
        </w:rPr>
        <w:t>о самой учащейся Василине Березовской</w:t>
      </w:r>
      <w:r w:rsidRPr="00C263E8">
        <w:rPr>
          <w:rFonts w:ascii="Times New Roman" w:hAnsi="Times New Roman" w:cs="Times New Roman"/>
          <w:color w:val="454545"/>
          <w:sz w:val="28"/>
          <w:szCs w:val="28"/>
        </w:rPr>
        <w:t>, которая узнала много нового и интересного в процессе работы, но и коллегам-слушателям. Коллеги отметили высокую содер</w:t>
      </w:r>
      <w:r>
        <w:rPr>
          <w:rFonts w:ascii="Times New Roman" w:hAnsi="Times New Roman" w:cs="Times New Roman"/>
          <w:color w:val="454545"/>
          <w:sz w:val="28"/>
          <w:szCs w:val="28"/>
        </w:rPr>
        <w:t>жательность урока, последовательность</w:t>
      </w:r>
      <w:r w:rsidRPr="00C263E8">
        <w:rPr>
          <w:rFonts w:ascii="Times New Roman" w:hAnsi="Times New Roman" w:cs="Times New Roman"/>
          <w:color w:val="454545"/>
          <w:sz w:val="28"/>
          <w:szCs w:val="28"/>
        </w:rPr>
        <w:t xml:space="preserve"> в соответствии с целью и задачами, педагогическое умение пробудить искренний интерес учащегося к работе над произведением, увлечь его игрой на музыкальном инструменте, отметили высокий профессион</w:t>
      </w:r>
      <w:r>
        <w:rPr>
          <w:rFonts w:ascii="Times New Roman" w:hAnsi="Times New Roman" w:cs="Times New Roman"/>
          <w:color w:val="454545"/>
          <w:sz w:val="28"/>
          <w:szCs w:val="28"/>
        </w:rPr>
        <w:t xml:space="preserve">ализм и мастерство преподавателя </w:t>
      </w:r>
      <w:proofErr w:type="spellStart"/>
      <w:r w:rsidR="00943C52">
        <w:rPr>
          <w:rFonts w:ascii="Times New Roman" w:hAnsi="Times New Roman" w:cs="Times New Roman"/>
          <w:color w:val="454545"/>
          <w:sz w:val="28"/>
          <w:szCs w:val="28"/>
        </w:rPr>
        <w:t>Староверовой</w:t>
      </w:r>
      <w:proofErr w:type="spellEnd"/>
      <w:r w:rsidR="00943C52">
        <w:rPr>
          <w:rFonts w:ascii="Times New Roman" w:hAnsi="Times New Roman" w:cs="Times New Roman"/>
          <w:color w:val="454545"/>
          <w:sz w:val="28"/>
          <w:szCs w:val="28"/>
        </w:rPr>
        <w:t xml:space="preserve"> Марии Сергеевны.</w:t>
      </w:r>
    </w:p>
    <w:p w:rsidR="00F22604" w:rsidRDefault="00F22604" w:rsidP="00C116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294B1E" w:rsidRPr="00294B1E" w:rsidRDefault="00294B1E" w:rsidP="00F82B0E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80030"/>
          <w:sz w:val="28"/>
          <w:szCs w:val="28"/>
          <w:lang w:eastAsia="ru-RU"/>
        </w:rPr>
      </w:pPr>
    </w:p>
    <w:p w:rsidR="00E22102" w:rsidRPr="00E22102" w:rsidRDefault="00E22102" w:rsidP="006A0B2A">
      <w:pPr>
        <w:spacing w:after="100" w:afterAutospacing="1" w:line="240" w:lineRule="auto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622260" w:rsidRDefault="00622260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C34997" w:rsidRDefault="00C34997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C34997" w:rsidRDefault="00C34997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D2221C" w:rsidRDefault="00D2221C" w:rsidP="00E22102">
      <w:pPr>
        <w:pStyle w:val="a4"/>
        <w:spacing w:before="0" w:after="0"/>
        <w:rPr>
          <w:rStyle w:val="a5"/>
          <w:color w:val="454545"/>
          <w:sz w:val="28"/>
          <w:szCs w:val="28"/>
        </w:rPr>
      </w:pPr>
    </w:p>
    <w:p w:rsidR="00E22102" w:rsidRPr="00E11E89" w:rsidRDefault="00E22102" w:rsidP="006A0B2A">
      <w:pPr>
        <w:spacing w:after="100" w:afterAutospacing="1" w:line="240" w:lineRule="auto"/>
        <w:rPr>
          <w:rFonts w:ascii="Times New Roman" w:eastAsia="Times New Roman" w:hAnsi="Times New Roman" w:cs="Times New Roman"/>
          <w:color w:val="180030"/>
          <w:sz w:val="28"/>
          <w:szCs w:val="28"/>
          <w:lang w:eastAsia="ru-RU"/>
        </w:rPr>
      </w:pPr>
    </w:p>
    <w:p w:rsidR="005979CD" w:rsidRPr="00E11E89" w:rsidRDefault="005979CD">
      <w:pPr>
        <w:rPr>
          <w:rFonts w:ascii="Times New Roman" w:hAnsi="Times New Roman" w:cs="Times New Roman"/>
          <w:sz w:val="28"/>
          <w:szCs w:val="28"/>
        </w:rPr>
      </w:pPr>
    </w:p>
    <w:sectPr w:rsidR="005979CD" w:rsidRPr="00E11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7896"/>
    <w:multiLevelType w:val="hybridMultilevel"/>
    <w:tmpl w:val="F008E3F0"/>
    <w:lvl w:ilvl="0" w:tplc="75EC6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B29F3"/>
    <w:multiLevelType w:val="hybridMultilevel"/>
    <w:tmpl w:val="5B80B15E"/>
    <w:lvl w:ilvl="0" w:tplc="3F68C7BE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>
    <w:nsid w:val="13DE5B4A"/>
    <w:multiLevelType w:val="multilevel"/>
    <w:tmpl w:val="72CC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07BC9"/>
    <w:multiLevelType w:val="multilevel"/>
    <w:tmpl w:val="4F166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6D63F1"/>
    <w:multiLevelType w:val="multilevel"/>
    <w:tmpl w:val="BC1CFD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D62D3D"/>
    <w:multiLevelType w:val="multilevel"/>
    <w:tmpl w:val="63A62C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E779C1"/>
    <w:multiLevelType w:val="multilevel"/>
    <w:tmpl w:val="4FDC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86943"/>
    <w:multiLevelType w:val="multilevel"/>
    <w:tmpl w:val="F000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9B44D6"/>
    <w:multiLevelType w:val="multilevel"/>
    <w:tmpl w:val="F3023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7942BC"/>
    <w:multiLevelType w:val="multilevel"/>
    <w:tmpl w:val="D242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A72999"/>
    <w:multiLevelType w:val="multilevel"/>
    <w:tmpl w:val="0220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55"/>
    <w:rsid w:val="000D3309"/>
    <w:rsid w:val="00136BEA"/>
    <w:rsid w:val="0019114E"/>
    <w:rsid w:val="00274441"/>
    <w:rsid w:val="00294B1E"/>
    <w:rsid w:val="002F57B3"/>
    <w:rsid w:val="00362FEF"/>
    <w:rsid w:val="0042327D"/>
    <w:rsid w:val="00440A9C"/>
    <w:rsid w:val="00463C2D"/>
    <w:rsid w:val="005979CD"/>
    <w:rsid w:val="005B6F29"/>
    <w:rsid w:val="00612527"/>
    <w:rsid w:val="00622260"/>
    <w:rsid w:val="006A0B2A"/>
    <w:rsid w:val="0078076A"/>
    <w:rsid w:val="00897644"/>
    <w:rsid w:val="00943C52"/>
    <w:rsid w:val="00975E95"/>
    <w:rsid w:val="009C42F4"/>
    <w:rsid w:val="00A47055"/>
    <w:rsid w:val="00A50AA4"/>
    <w:rsid w:val="00BB6706"/>
    <w:rsid w:val="00C116CC"/>
    <w:rsid w:val="00C263E8"/>
    <w:rsid w:val="00C34997"/>
    <w:rsid w:val="00D2221C"/>
    <w:rsid w:val="00E11E89"/>
    <w:rsid w:val="00E22102"/>
    <w:rsid w:val="00F22604"/>
    <w:rsid w:val="00F7302C"/>
    <w:rsid w:val="00F82B0E"/>
    <w:rsid w:val="00FA4197"/>
    <w:rsid w:val="00FF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B2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22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2102"/>
    <w:rPr>
      <w:b/>
      <w:bCs/>
    </w:rPr>
  </w:style>
  <w:style w:type="character" w:styleId="a6">
    <w:name w:val="Hyperlink"/>
    <w:basedOn w:val="a0"/>
    <w:uiPriority w:val="99"/>
    <w:semiHidden/>
    <w:unhideWhenUsed/>
    <w:rsid w:val="00E221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B2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22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2102"/>
    <w:rPr>
      <w:b/>
      <w:bCs/>
    </w:rPr>
  </w:style>
  <w:style w:type="character" w:styleId="a6">
    <w:name w:val="Hyperlink"/>
    <w:basedOn w:val="a0"/>
    <w:uiPriority w:val="99"/>
    <w:semiHidden/>
    <w:unhideWhenUsed/>
    <w:rsid w:val="00E22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0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ддд</dc:creator>
  <cp:keywords/>
  <dc:description/>
  <cp:lastModifiedBy>ддд</cp:lastModifiedBy>
  <cp:revision>29</cp:revision>
  <dcterms:created xsi:type="dcterms:W3CDTF">2026-02-04T08:40:00Z</dcterms:created>
  <dcterms:modified xsi:type="dcterms:W3CDTF">2026-05-21T10:25:00Z</dcterms:modified>
</cp:coreProperties>
</file>